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BA64" w14:textId="23E7EFAC" w:rsidR="00022512" w:rsidRPr="00453033" w:rsidRDefault="00053BA5" w:rsidP="00453033">
      <w:pPr>
        <w:pStyle w:val="Title"/>
        <w:rPr>
          <w:rStyle w:val="eop"/>
        </w:rPr>
      </w:pPr>
      <w:r w:rsidRPr="00453033">
        <w:rPr>
          <w:rStyle w:val="normaltextrun"/>
        </w:rPr>
        <w:t>Samsung Warranty Process</w:t>
      </w:r>
      <w:r w:rsidRPr="00453033">
        <w:rPr>
          <w:rStyle w:val="eop"/>
        </w:rPr>
        <w:t> </w:t>
      </w:r>
      <w:r>
        <w:rPr>
          <w:rStyle w:val="eop"/>
        </w:rPr>
        <w:t>NZ</w:t>
      </w:r>
    </w:p>
    <w:p w14:paraId="62656757" w14:textId="19D088AE" w:rsidR="008F3A18" w:rsidRPr="008F3A18" w:rsidRDefault="00022512" w:rsidP="00053BA5">
      <w:pPr>
        <w:pStyle w:val="Warrantyprocess"/>
        <w:rPr>
          <w:b w:val="0"/>
        </w:rPr>
      </w:pPr>
      <w:r w:rsidRPr="00053BA5">
        <w:rPr>
          <w:rStyle w:val="normaltextrun"/>
        </w:rPr>
        <w:t>WARRANTY PROCESS</w:t>
      </w:r>
      <w:r w:rsidRPr="00053BA5">
        <w:rPr>
          <w:rStyle w:val="eop"/>
        </w:rPr>
        <w:t> </w:t>
      </w:r>
    </w:p>
    <w:p w14:paraId="09AF7002" w14:textId="77777777" w:rsidR="008F3A18" w:rsidRPr="00053BA5" w:rsidRDefault="008F3A18" w:rsidP="00053BA5">
      <w:pPr>
        <w:pStyle w:val="paragraph"/>
        <w:rPr>
          <w:b/>
          <w:bCs/>
        </w:rPr>
      </w:pPr>
      <w:r w:rsidRPr="00053BA5">
        <w:rPr>
          <w:b/>
          <w:bCs/>
        </w:rPr>
        <w:t xml:space="preserve">INTRODUCTION </w:t>
      </w:r>
    </w:p>
    <w:p w14:paraId="2A68BF57" w14:textId="77777777" w:rsidR="008F3A18" w:rsidRPr="00053BA5" w:rsidRDefault="008F3A18" w:rsidP="00053BA5">
      <w:pPr>
        <w:pStyle w:val="ListParagraph"/>
        <w:numPr>
          <w:ilvl w:val="0"/>
          <w:numId w:val="43"/>
        </w:numPr>
      </w:pPr>
      <w:r w:rsidRPr="00053BA5">
        <w:t xml:space="preserve">The following information is a guide for Samsung B2B Warranty and Returns to help our Channel Partners understand the process to follow </w:t>
      </w:r>
      <w:proofErr w:type="gramStart"/>
      <w:r w:rsidRPr="00053BA5">
        <w:t>in regards to</w:t>
      </w:r>
      <w:proofErr w:type="gramEnd"/>
      <w:r w:rsidRPr="00053BA5">
        <w:t xml:space="preserve"> faulty product.</w:t>
      </w:r>
    </w:p>
    <w:p w14:paraId="0F813271" w14:textId="77777777" w:rsidR="008F3A18" w:rsidRPr="00053BA5" w:rsidRDefault="008F3A18" w:rsidP="00053BA5">
      <w:pPr>
        <w:pStyle w:val="ListParagraph"/>
        <w:numPr>
          <w:ilvl w:val="0"/>
          <w:numId w:val="43"/>
        </w:numPr>
      </w:pPr>
      <w:r w:rsidRPr="00053BA5">
        <w:t xml:space="preserve">Following the correct process will ensure a positive experience for End-User, Reseller, and Distributor </w:t>
      </w:r>
    </w:p>
    <w:p w14:paraId="6FF7611B" w14:textId="77777777" w:rsidR="008F3A18" w:rsidRDefault="008F3A18" w:rsidP="00053BA5">
      <w:pPr>
        <w:pStyle w:val="ListParagraph"/>
        <w:numPr>
          <w:ilvl w:val="0"/>
          <w:numId w:val="0"/>
        </w:numPr>
        <w:spacing w:line="240" w:lineRule="auto"/>
        <w:ind w:left="720"/>
        <w:contextualSpacing w:val="0"/>
      </w:pPr>
    </w:p>
    <w:p w14:paraId="78B8B9BE" w14:textId="77777777" w:rsidR="008F3A18" w:rsidRPr="00053BA5" w:rsidRDefault="008F3A18" w:rsidP="00053BA5">
      <w:pPr>
        <w:pStyle w:val="paragraph"/>
        <w:rPr>
          <w:b/>
          <w:bCs/>
        </w:rPr>
      </w:pPr>
      <w:r w:rsidRPr="00053BA5">
        <w:rPr>
          <w:b/>
          <w:bCs/>
        </w:rPr>
        <w:t>Areas covered for DOA Returns (less than 14 Days):</w:t>
      </w:r>
    </w:p>
    <w:p w14:paraId="61BAADD9" w14:textId="0D792252" w:rsidR="008F3A18" w:rsidRPr="000A2F89" w:rsidRDefault="008F3A18" w:rsidP="008F3A18">
      <w:pPr>
        <w:pStyle w:val="ListParagraph"/>
      </w:pPr>
      <w:r w:rsidRPr="008F3A18">
        <w:rPr>
          <w:b/>
          <w:bCs/>
        </w:rPr>
        <w:t xml:space="preserve">Technical Return </w:t>
      </w:r>
    </w:p>
    <w:p w14:paraId="51AC598A" w14:textId="77777777" w:rsidR="008F3A18" w:rsidRDefault="008F3A18" w:rsidP="000A2F89">
      <w:pPr>
        <w:pStyle w:val="ListParagraph"/>
        <w:numPr>
          <w:ilvl w:val="1"/>
          <w:numId w:val="42"/>
        </w:numPr>
        <w:rPr>
          <w:lang w:val="en-US"/>
        </w:rPr>
      </w:pPr>
      <w:r w:rsidRPr="008F3A18">
        <w:rPr>
          <w:lang w:val="en-US"/>
        </w:rPr>
        <w:t xml:space="preserve">When a product faults within 14 days from the date of invoice, or date of delivery (evidence of delivery date required). </w:t>
      </w:r>
    </w:p>
    <w:p w14:paraId="5BF3D8B3" w14:textId="13D8682D" w:rsidR="008F3A18" w:rsidRPr="008F3A18" w:rsidRDefault="008F3A18" w:rsidP="008F3A18">
      <w:pPr>
        <w:pStyle w:val="ListParagraph"/>
      </w:pPr>
      <w:r w:rsidRPr="008F3A18">
        <w:rPr>
          <w:b/>
          <w:bCs/>
        </w:rPr>
        <w:t>Concealed Damage</w:t>
      </w:r>
    </w:p>
    <w:p w14:paraId="34CD3580" w14:textId="77777777" w:rsidR="008F3A18" w:rsidRPr="008F3A18" w:rsidRDefault="008F3A18" w:rsidP="00AE64DC">
      <w:pPr>
        <w:pStyle w:val="ListParagraph"/>
        <w:numPr>
          <w:ilvl w:val="1"/>
          <w:numId w:val="42"/>
        </w:numPr>
      </w:pPr>
      <w:r w:rsidRPr="008F3A18">
        <w:rPr>
          <w:lang w:val="en-US"/>
        </w:rPr>
        <w:t xml:space="preserve">When there is damage to unit itself and no visible corresponding damage to the packaging can be seen. </w:t>
      </w:r>
    </w:p>
    <w:p w14:paraId="3F8A4D9C" w14:textId="77777777" w:rsidR="008F3A18" w:rsidRPr="008F3A18" w:rsidRDefault="008F3A18" w:rsidP="00AE64DC">
      <w:pPr>
        <w:pStyle w:val="ListParagraph"/>
        <w:numPr>
          <w:ilvl w:val="1"/>
          <w:numId w:val="42"/>
        </w:numPr>
      </w:pPr>
      <w:r w:rsidRPr="008F3A18">
        <w:rPr>
          <w:lang w:val="en-US"/>
        </w:rPr>
        <w:t xml:space="preserve">It is important to carefully inspect all incoming shipments for visible damage to the packaging. </w:t>
      </w:r>
    </w:p>
    <w:p w14:paraId="37D038E8" w14:textId="77777777" w:rsidR="008F3A18" w:rsidRDefault="008F3A18" w:rsidP="00AE64DC">
      <w:pPr>
        <w:pStyle w:val="ListParagraph"/>
        <w:numPr>
          <w:ilvl w:val="1"/>
          <w:numId w:val="42"/>
        </w:numPr>
        <w:rPr>
          <w:lang w:val="en-US"/>
        </w:rPr>
      </w:pPr>
      <w:r w:rsidRPr="008F3A18">
        <w:rPr>
          <w:lang w:val="en-US"/>
        </w:rPr>
        <w:t xml:space="preserve">Please be aware that once you have signed for a shipment as ‘clean’ you are accepting that you received the shipment in good condition. If damage to the shipment packaging is found after it has been signed </w:t>
      </w:r>
      <w:proofErr w:type="gramStart"/>
      <w:r w:rsidRPr="008F3A18">
        <w:rPr>
          <w:lang w:val="en-US"/>
        </w:rPr>
        <w:t>for</w:t>
      </w:r>
      <w:proofErr w:type="gramEnd"/>
      <w:r w:rsidRPr="008F3A18">
        <w:rPr>
          <w:lang w:val="en-US"/>
        </w:rPr>
        <w:t xml:space="preserve"> we will not be able to claim this against </w:t>
      </w:r>
      <w:proofErr w:type="spellStart"/>
      <w:r w:rsidRPr="008F3A18">
        <w:rPr>
          <w:lang w:val="en-US"/>
        </w:rPr>
        <w:t>Fliways</w:t>
      </w:r>
      <w:proofErr w:type="spellEnd"/>
      <w:r w:rsidRPr="008F3A18">
        <w:rPr>
          <w:lang w:val="en-US"/>
        </w:rPr>
        <w:t xml:space="preserve"> (Samsung 3PL). Claims with visible damage will be rejected.</w:t>
      </w:r>
    </w:p>
    <w:p w14:paraId="7197022E" w14:textId="77777777" w:rsidR="008F3A18" w:rsidRPr="008F3A18" w:rsidRDefault="008F3A18" w:rsidP="008F3A18">
      <w:pPr>
        <w:spacing w:line="240" w:lineRule="auto"/>
        <w:rPr>
          <w:b/>
          <w:bCs/>
        </w:rPr>
      </w:pPr>
    </w:p>
    <w:p w14:paraId="4A23F0F3" w14:textId="77777777" w:rsidR="008F3A18" w:rsidRPr="003621F2" w:rsidRDefault="008F3A18" w:rsidP="003621F2">
      <w:pPr>
        <w:pStyle w:val="paragraph"/>
        <w:rPr>
          <w:b/>
          <w:bCs/>
        </w:rPr>
      </w:pPr>
      <w:r w:rsidRPr="003621F2">
        <w:rPr>
          <w:b/>
          <w:bCs/>
        </w:rPr>
        <w:t>In Warranty Service</w:t>
      </w:r>
    </w:p>
    <w:p w14:paraId="5FDF7DDB" w14:textId="77777777" w:rsidR="008F3A18" w:rsidRPr="003621F2" w:rsidRDefault="008F3A18" w:rsidP="008F3A18">
      <w:pPr>
        <w:pStyle w:val="ListParagraph"/>
      </w:pPr>
      <w:r w:rsidRPr="008F3A18">
        <w:rPr>
          <w:lang w:val="en-US"/>
        </w:rPr>
        <w:t xml:space="preserve">Where </w:t>
      </w:r>
      <w:r w:rsidRPr="003621F2">
        <w:t>product fault is outside of 14 days from purchase and within the specified warranty period of the product (</w:t>
      </w:r>
      <w:proofErr w:type="spellStart"/>
      <w:proofErr w:type="gramStart"/>
      <w:r w:rsidRPr="003621F2">
        <w:t>ie</w:t>
      </w:r>
      <w:proofErr w:type="spellEnd"/>
      <w:proofErr w:type="gramEnd"/>
      <w:r w:rsidRPr="003621F2">
        <w:t xml:space="preserve"> 3 years for Monitors and Commercial Displays), the product can be eligible for ‘In-Warranty Service’ by a Samsung Authorised Service Agent</w:t>
      </w:r>
    </w:p>
    <w:p w14:paraId="50DF1B55" w14:textId="5120BCCA" w:rsidR="008F3A18" w:rsidRDefault="008F3A18" w:rsidP="003621F2">
      <w:pPr>
        <w:pStyle w:val="ListParagraph"/>
        <w:numPr>
          <w:ilvl w:val="0"/>
          <w:numId w:val="0"/>
        </w:numPr>
        <w:spacing w:line="240" w:lineRule="auto"/>
        <w:ind w:left="360"/>
        <w:contextualSpacing w:val="0"/>
      </w:pPr>
      <w:r w:rsidRPr="008F3A18">
        <w:tab/>
      </w:r>
    </w:p>
    <w:p w14:paraId="2EB96AD7" w14:textId="77777777" w:rsidR="008F3A18" w:rsidRDefault="008F3A18" w:rsidP="008F3A18">
      <w:pPr>
        <w:spacing w:line="240" w:lineRule="auto"/>
      </w:pPr>
    </w:p>
    <w:p w14:paraId="50408AA2" w14:textId="64A60A1E" w:rsidR="009076FE" w:rsidRDefault="009076FE" w:rsidP="003621F2">
      <w:pPr>
        <w:pStyle w:val="ListParagraph"/>
      </w:pPr>
      <w:r w:rsidRPr="003621F2">
        <w:t>Reseller</w:t>
      </w:r>
      <w:r>
        <w:t xml:space="preserve"> contact Samsung support when DOA occurs (within 14 days of sale), or for a warranty </w:t>
      </w:r>
      <w:proofErr w:type="gramStart"/>
      <w:r>
        <w:t>repair</w:t>
      </w:r>
      <w:proofErr w:type="gramEnd"/>
    </w:p>
    <w:p w14:paraId="57134816" w14:textId="77777777" w:rsidR="009076FE" w:rsidRDefault="009076FE" w:rsidP="005310C3">
      <w:pPr>
        <w:pStyle w:val="ListParagraph"/>
        <w:numPr>
          <w:ilvl w:val="1"/>
          <w:numId w:val="42"/>
        </w:numPr>
      </w:pPr>
      <w:r>
        <w:t xml:space="preserve">Complete the RA form and send it to </w:t>
      </w:r>
      <w:hyperlink r:id="rId10" w:history="1">
        <w:r w:rsidRPr="007F1671">
          <w:rPr>
            <w:rStyle w:val="Hyperlink"/>
            <w:rFonts w:ascii="Arial" w:hAnsi="Arial" w:cs="Arial"/>
            <w:b/>
            <w:sz w:val="18"/>
            <w:szCs w:val="18"/>
          </w:rPr>
          <w:t>ssc.senzreturn@sscap.samsung.com</w:t>
        </w:r>
      </w:hyperlink>
      <w:r w:rsidRPr="007F1671">
        <w:rPr>
          <w:rFonts w:ascii="Arial" w:hAnsi="Arial" w:cs="Arial"/>
          <w:b/>
          <w:sz w:val="18"/>
          <w:szCs w:val="18"/>
        </w:rPr>
        <w:t xml:space="preserve"> </w:t>
      </w:r>
      <w:r>
        <w:t xml:space="preserve">or contact Samsung support (0800 726786) where they will go through a quick troubleshooting to check the product and if it is deemed faulty they will log a job and will ask the caller to </w:t>
      </w:r>
      <w:r>
        <w:lastRenderedPageBreak/>
        <w:t xml:space="preserve">make sure they complete the RA form and provide a copy of proof purchase either from distribution or from reseller. </w:t>
      </w:r>
    </w:p>
    <w:p w14:paraId="19C148AA" w14:textId="77777777" w:rsidR="009076FE" w:rsidRDefault="009076FE" w:rsidP="009076FE">
      <w:pPr>
        <w:pStyle w:val="ListParagraph"/>
        <w:numPr>
          <w:ilvl w:val="1"/>
          <w:numId w:val="41"/>
        </w:numPr>
        <w:spacing w:line="240" w:lineRule="auto"/>
        <w:contextualSpacing w:val="0"/>
      </w:pPr>
      <w:r>
        <w:t xml:space="preserve">If the display </w:t>
      </w:r>
      <w:r w:rsidRPr="000818DA">
        <w:rPr>
          <w:u w:val="single"/>
        </w:rPr>
        <w:t>fails 28 days after</w:t>
      </w:r>
      <w:r>
        <w:t xml:space="preserve"> date of delivery, reseller must call </w:t>
      </w:r>
      <w:r>
        <w:rPr>
          <w:lang w:val="en-US"/>
        </w:rPr>
        <w:t xml:space="preserve">0800 SAMSUNG (0800 726 786), or by emailing </w:t>
      </w:r>
      <w:hyperlink r:id="rId11" w:history="1">
        <w:r>
          <w:rPr>
            <w:rStyle w:val="Hyperlink"/>
          </w:rPr>
          <w:t>nz.support@samsung.com</w:t>
        </w:r>
      </w:hyperlink>
      <w:r w:rsidRPr="008F55FF">
        <w:rPr>
          <w:color w:val="2E74B5" w:themeColor="accent5" w:themeShade="BF"/>
        </w:rPr>
        <w:t xml:space="preserve"> </w:t>
      </w:r>
      <w:r w:rsidRPr="008F55FF">
        <w:t xml:space="preserve">to log for a </w:t>
      </w:r>
      <w:proofErr w:type="gramStart"/>
      <w:r w:rsidRPr="008F55FF">
        <w:t>repair</w:t>
      </w:r>
      <w:proofErr w:type="gramEnd"/>
    </w:p>
    <w:p w14:paraId="557C073B" w14:textId="77777777" w:rsidR="00FC0AC2" w:rsidRDefault="00FC0AC2" w:rsidP="00FC0AC2">
      <w:pPr>
        <w:pStyle w:val="ListParagraph"/>
        <w:numPr>
          <w:ilvl w:val="0"/>
          <w:numId w:val="0"/>
        </w:numPr>
        <w:spacing w:line="240" w:lineRule="auto"/>
        <w:ind w:left="1080"/>
      </w:pPr>
    </w:p>
    <w:p w14:paraId="270D5EFA" w14:textId="19BBD235" w:rsidR="009076FE" w:rsidRDefault="009076FE" w:rsidP="00FC0AC2">
      <w:pPr>
        <w:pStyle w:val="ListParagraph"/>
        <w:numPr>
          <w:ilvl w:val="0"/>
          <w:numId w:val="46"/>
        </w:numPr>
        <w:spacing w:line="240" w:lineRule="auto"/>
      </w:pPr>
      <w:r>
        <w:t xml:space="preserve">Once all the required </w:t>
      </w:r>
      <w:proofErr w:type="gramStart"/>
      <w:r>
        <w:t>paper work</w:t>
      </w:r>
      <w:proofErr w:type="gramEnd"/>
      <w:r>
        <w:t xml:space="preserve"> has been supplied, then a job # will be raised so it can be sent to CSP / Service agents for inspection.  If the product is deemed faulty after inspection a pre-approved notification will be send out to Reseller, Distribution company, Samsung RA team. If the product isn’t faulty then it will get sent back to the reseller.  This process can take up to 4 days (not including courier time)</w:t>
      </w:r>
    </w:p>
    <w:p w14:paraId="47015FA8" w14:textId="77777777" w:rsidR="009076FE" w:rsidRDefault="009076FE" w:rsidP="00FC0AC2">
      <w:pPr>
        <w:pStyle w:val="ListParagraph"/>
        <w:numPr>
          <w:ilvl w:val="0"/>
          <w:numId w:val="46"/>
        </w:numPr>
        <w:spacing w:line="240" w:lineRule="auto"/>
      </w:pPr>
      <w:r>
        <w:t>When our RA team receives the inspection report then they will process the request and arrange the faulty unit to be sent to the correct warehouse.  From there a credit will be generated and passed to the distribution company. (</w:t>
      </w:r>
      <w:proofErr w:type="gramStart"/>
      <w:r>
        <w:t>this</w:t>
      </w:r>
      <w:proofErr w:type="gramEnd"/>
      <w:r>
        <w:t xml:space="preserve"> process will can take up to 10 days)</w:t>
      </w:r>
    </w:p>
    <w:p w14:paraId="682EE78D" w14:textId="77777777" w:rsidR="00AF3904" w:rsidRDefault="00AF3904" w:rsidP="00AF3904">
      <w:pPr>
        <w:spacing w:line="240" w:lineRule="auto"/>
      </w:pPr>
    </w:p>
    <w:p w14:paraId="53DB7A9A" w14:textId="40D6BB7C" w:rsidR="00065FD5" w:rsidRPr="00AF3904" w:rsidRDefault="00065FD5" w:rsidP="00AF3904">
      <w:pPr>
        <w:pStyle w:val="paragraph"/>
        <w:rPr>
          <w:b/>
          <w:bCs/>
        </w:rPr>
      </w:pPr>
      <w:r w:rsidRPr="00AF3904">
        <w:rPr>
          <w:b/>
          <w:bCs/>
        </w:rPr>
        <w:t> </w:t>
      </w:r>
      <w:proofErr w:type="gramStart"/>
      <w:r w:rsidRPr="00AF3904">
        <w:rPr>
          <w:b/>
          <w:bCs/>
        </w:rPr>
        <w:t>Non IT</w:t>
      </w:r>
      <w:proofErr w:type="gramEnd"/>
      <w:r w:rsidRPr="00AF3904">
        <w:rPr>
          <w:b/>
          <w:bCs/>
        </w:rPr>
        <w:t xml:space="preserve"> product &amp; Accessories:</w:t>
      </w:r>
    </w:p>
    <w:p w14:paraId="25FB591D" w14:textId="1B05FAE7" w:rsidR="00065FD5" w:rsidRDefault="00065FD5" w:rsidP="00FC0AC2">
      <w:pPr>
        <w:pStyle w:val="ListParagraph"/>
        <w:numPr>
          <w:ilvl w:val="0"/>
          <w:numId w:val="47"/>
        </w:numPr>
      </w:pPr>
      <w:r>
        <w:t>DOA period is 14 days from date of sale. If outside 14 days of sale (but still within warranty) then the goods will only be entitled to repair.</w:t>
      </w:r>
    </w:p>
    <w:p w14:paraId="369667FB" w14:textId="6D384D4A" w:rsidR="00065FD5" w:rsidRDefault="00065FD5" w:rsidP="00FC0AC2">
      <w:pPr>
        <w:pStyle w:val="ListParagraph"/>
        <w:numPr>
          <w:ilvl w:val="0"/>
          <w:numId w:val="47"/>
        </w:numPr>
      </w:pPr>
      <w:r>
        <w:t>If within 14 days of sale, no prior vendor approval required please proceed to Return Authorisation request and exeed will process for you.</w:t>
      </w:r>
    </w:p>
    <w:p w14:paraId="431FD5BC" w14:textId="4AB808E6" w:rsidR="00065FD5" w:rsidRDefault="00065FD5" w:rsidP="00FC0AC2">
      <w:pPr>
        <w:pStyle w:val="ListParagraph"/>
        <w:numPr>
          <w:ilvl w:val="0"/>
          <w:numId w:val="47"/>
        </w:numPr>
      </w:pPr>
      <w:r>
        <w:t xml:space="preserve">If outside 14 days of </w:t>
      </w:r>
      <w:proofErr w:type="gramStart"/>
      <w:r>
        <w:t>sale</w:t>
      </w:r>
      <w:proofErr w:type="gramEnd"/>
      <w:r>
        <w:t xml:space="preserve"> please contact Samsung Customer Care on </w:t>
      </w:r>
      <w:r w:rsidRPr="00FC0AC2">
        <w:rPr>
          <w:b/>
          <w:bCs/>
        </w:rPr>
        <w:t xml:space="preserve">0800 726 786 </w:t>
      </w:r>
      <w:r>
        <w:t>to have the item accessed for repair.</w:t>
      </w:r>
    </w:p>
    <w:sectPr w:rsidR="00065FD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927B" w14:textId="77777777" w:rsidR="002106AD" w:rsidRDefault="002106AD" w:rsidP="00022512">
      <w:pPr>
        <w:spacing w:line="240" w:lineRule="auto"/>
      </w:pPr>
      <w:r>
        <w:separator/>
      </w:r>
    </w:p>
  </w:endnote>
  <w:endnote w:type="continuationSeparator" w:id="0">
    <w:p w14:paraId="68037B63" w14:textId="77777777" w:rsidR="002106AD" w:rsidRDefault="002106AD" w:rsidP="00022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EABF" w14:textId="77777777" w:rsidR="00850437" w:rsidRDefault="00850437" w:rsidP="00850437">
    <w:pPr>
      <w:pStyle w:val="PageNumber1"/>
      <w:jc w:val="right"/>
    </w:pPr>
    <w:r w:rsidRPr="00FA1C9E">
      <w:rPr>
        <w:noProof/>
      </w:rPr>
      <w:drawing>
        <wp:anchor distT="0" distB="0" distL="114300" distR="114300" simplePos="0" relativeHeight="251661312" behindDoc="1" locked="0" layoutInCell="1" allowOverlap="1" wp14:anchorId="26A9CD38" wp14:editId="5B329996">
          <wp:simplePos x="0" y="0"/>
          <wp:positionH relativeFrom="margin">
            <wp:align>left</wp:align>
          </wp:positionH>
          <wp:positionV relativeFrom="bottomMargin">
            <wp:posOffset>83820</wp:posOffset>
          </wp:positionV>
          <wp:extent cx="941832" cy="448056"/>
          <wp:effectExtent l="0" t="0" r="0" b="9525"/>
          <wp:wrapTight wrapText="bothSides">
            <wp:wrapPolygon edited="0">
              <wp:start x="0" y="0"/>
              <wp:lineTo x="0" y="21140"/>
              <wp:lineTo x="20974" y="21140"/>
              <wp:lineTo x="20974" y="0"/>
              <wp:lineTo x="0" y="0"/>
            </wp:wrapPolygon>
          </wp:wrapTight>
          <wp:docPr id="157" name="Picture 1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832" cy="4480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C9E">
      <w:t xml:space="preserve">Page </w:t>
    </w:r>
    <w:r w:rsidRPr="00FA1C9E">
      <w:fldChar w:fldCharType="begin"/>
    </w:r>
    <w:r w:rsidRPr="00FA1C9E">
      <w:instrText xml:space="preserve"> PAGE  \* Arabic  \* MERGEFORMAT </w:instrText>
    </w:r>
    <w:r w:rsidRPr="00FA1C9E">
      <w:fldChar w:fldCharType="separate"/>
    </w:r>
    <w:r>
      <w:t>1</w:t>
    </w:r>
    <w:r w:rsidRPr="00FA1C9E">
      <w:fldChar w:fldCharType="end"/>
    </w:r>
    <w:r w:rsidRPr="00FA1C9E">
      <w:t xml:space="preserve"> of </w:t>
    </w:r>
    <w:r>
      <w:fldChar w:fldCharType="begin"/>
    </w:r>
    <w:r>
      <w:instrText xml:space="preserve"> NUMPAGES  \* Arabic  \* MERGEFORMAT </w:instrText>
    </w:r>
    <w:r>
      <w:fldChar w:fldCharType="separate"/>
    </w:r>
    <w:r>
      <w:t>1</w:t>
    </w:r>
    <w:r>
      <w:fldChar w:fldCharType="end"/>
    </w:r>
    <w:r>
      <w:t xml:space="preserve"> </w:t>
    </w:r>
  </w:p>
  <w:p w14:paraId="2DB57DDA" w14:textId="77777777" w:rsidR="00850437" w:rsidRPr="00524D04" w:rsidRDefault="00850437" w:rsidP="00850437">
    <w:pPr>
      <w:spacing w:line="240" w:lineRule="auto"/>
      <w:jc w:val="right"/>
      <w:rPr>
        <w:sz w:val="16"/>
        <w:szCs w:val="16"/>
      </w:rPr>
    </w:pPr>
    <w:hyperlink r:id="rId2" w:history="1">
      <w:r w:rsidRPr="00143D43">
        <w:rPr>
          <w:rStyle w:val="Hyperlink"/>
          <w:sz w:val="16"/>
          <w:szCs w:val="16"/>
        </w:rPr>
        <w:t>returns.authorities@dickerdata.co,nz</w:t>
      </w:r>
    </w:hyperlink>
    <w:r>
      <w:rPr>
        <w:rStyle w:val="ui-provider"/>
        <w:sz w:val="16"/>
        <w:szCs w:val="16"/>
      </w:rPr>
      <w:t xml:space="preserve"> </w:t>
    </w:r>
    <w:r w:rsidRPr="00FA1C9E">
      <w:rPr>
        <w:noProof/>
      </w:rPr>
      <mc:AlternateContent>
        <mc:Choice Requires="wps">
          <w:drawing>
            <wp:anchor distT="0" distB="0" distL="114300" distR="114300" simplePos="0" relativeHeight="251660288" behindDoc="0" locked="0" layoutInCell="1" allowOverlap="1" wp14:anchorId="3F3AEAD5" wp14:editId="524FB0F7">
              <wp:simplePos x="0" y="0"/>
              <wp:positionH relativeFrom="page">
                <wp:posOffset>-635</wp:posOffset>
              </wp:positionH>
              <wp:positionV relativeFrom="page">
                <wp:align>bottom</wp:align>
              </wp:positionV>
              <wp:extent cx="7567200" cy="0"/>
              <wp:effectExtent l="0" t="19050" r="53340" b="38100"/>
              <wp:wrapNone/>
              <wp:docPr id="8" name="Straight Connector 8"/>
              <wp:cNvGraphicFramePr/>
              <a:graphic xmlns:a="http://schemas.openxmlformats.org/drawingml/2006/main">
                <a:graphicData uri="http://schemas.microsoft.com/office/word/2010/wordprocessingShape">
                  <wps:wsp>
                    <wps:cNvCnPr/>
                    <wps:spPr>
                      <a:xfrm>
                        <a:off x="0" y="0"/>
                        <a:ext cx="7567200" cy="0"/>
                      </a:xfrm>
                      <a:prstGeom prst="line">
                        <a:avLst/>
                      </a:prstGeom>
                      <a:ln w="63500">
                        <a:solidFill>
                          <a:srgbClr val="C2004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006E0"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 from="-.05pt,0" to="59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" strokecolor="#c20047"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0739" w14:textId="77777777" w:rsidR="002106AD" w:rsidRDefault="002106AD" w:rsidP="00022512">
      <w:pPr>
        <w:spacing w:line="240" w:lineRule="auto"/>
      </w:pPr>
      <w:r>
        <w:separator/>
      </w:r>
    </w:p>
  </w:footnote>
  <w:footnote w:type="continuationSeparator" w:id="0">
    <w:p w14:paraId="283B7838" w14:textId="77777777" w:rsidR="002106AD" w:rsidRDefault="002106AD" w:rsidP="00022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4D16" w14:textId="7141974F" w:rsidR="00423A12" w:rsidRPr="006368BE" w:rsidRDefault="00065FD5" w:rsidP="00577ED4">
    <w:pPr>
      <w:pStyle w:val="Header"/>
      <w:tabs>
        <w:tab w:val="clear" w:pos="4513"/>
        <w:tab w:val="clear" w:pos="9026"/>
        <w:tab w:val="left" w:pos="3195"/>
      </w:tabs>
    </w:pPr>
    <w:r>
      <w:rPr>
        <w:noProof/>
      </w:rPr>
      <w:drawing>
        <wp:anchor distT="0" distB="0" distL="114300" distR="114300" simplePos="0" relativeHeight="251658240" behindDoc="0" locked="0" layoutInCell="1" allowOverlap="1" wp14:anchorId="7C569653" wp14:editId="602E8ABB">
          <wp:simplePos x="0" y="0"/>
          <wp:positionH relativeFrom="page">
            <wp:align>center</wp:align>
          </wp:positionH>
          <wp:positionV relativeFrom="topMargin">
            <wp:align>center</wp:align>
          </wp:positionV>
          <wp:extent cx="1236240" cy="190440"/>
          <wp:effectExtent l="0" t="0" r="2540" b="635"/>
          <wp:wrapSquare wrapText="bothSides"/>
          <wp:docPr id="1545804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04075" name="Pictur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36240" cy="190440"/>
                  </a:xfrm>
                  <a:prstGeom prst="rect">
                    <a:avLst/>
                  </a:prstGeom>
                </pic:spPr>
              </pic:pic>
            </a:graphicData>
          </a:graphic>
          <wp14:sizeRelH relativeFrom="page">
            <wp14:pctWidth>0</wp14:pctWidth>
          </wp14:sizeRelH>
          <wp14:sizeRelV relativeFrom="page">
            <wp14:pctHeight>0</wp14:pctHeight>
          </wp14:sizeRelV>
        </wp:anchor>
      </w:drawing>
    </w:r>
    <w:r w:rsidR="00577E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0DB"/>
    <w:multiLevelType w:val="multilevel"/>
    <w:tmpl w:val="1CFC4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80831"/>
    <w:multiLevelType w:val="multilevel"/>
    <w:tmpl w:val="D0B8B8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B534D"/>
    <w:multiLevelType w:val="hybridMultilevel"/>
    <w:tmpl w:val="AB2AE59A"/>
    <w:lvl w:ilvl="0" w:tplc="6972CC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DD1029"/>
    <w:multiLevelType w:val="multilevel"/>
    <w:tmpl w:val="3688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24A35"/>
    <w:multiLevelType w:val="multilevel"/>
    <w:tmpl w:val="4A96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DE2380"/>
    <w:multiLevelType w:val="multilevel"/>
    <w:tmpl w:val="2B746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03255B"/>
    <w:multiLevelType w:val="multilevel"/>
    <w:tmpl w:val="B154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30E3C"/>
    <w:multiLevelType w:val="multilevel"/>
    <w:tmpl w:val="99F84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3D284E"/>
    <w:multiLevelType w:val="hybridMultilevel"/>
    <w:tmpl w:val="60BA4EA0"/>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5D3398"/>
    <w:multiLevelType w:val="hybridMultilevel"/>
    <w:tmpl w:val="16F40F1A"/>
    <w:lvl w:ilvl="0" w:tplc="D8746758">
      <w:start w:val="2"/>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9EE668A"/>
    <w:multiLevelType w:val="hybridMultilevel"/>
    <w:tmpl w:val="65444B8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F6820DD"/>
    <w:multiLevelType w:val="multilevel"/>
    <w:tmpl w:val="CF163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D84467"/>
    <w:multiLevelType w:val="multilevel"/>
    <w:tmpl w:val="EE9A2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64DE1"/>
    <w:multiLevelType w:val="hybridMultilevel"/>
    <w:tmpl w:val="E9DEB03A"/>
    <w:lvl w:ilvl="0" w:tplc="F4C616A4">
      <w:start w:val="1"/>
      <w:numFmt w:val="decimal"/>
      <w:pStyle w:val="ListParagraph"/>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E054CA"/>
    <w:multiLevelType w:val="hybridMultilevel"/>
    <w:tmpl w:val="B4B052DE"/>
    <w:lvl w:ilvl="0" w:tplc="8C2E57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163428"/>
    <w:multiLevelType w:val="hybridMultilevel"/>
    <w:tmpl w:val="397A4E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27554D6"/>
    <w:multiLevelType w:val="hybridMultilevel"/>
    <w:tmpl w:val="B4C47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623A7B"/>
    <w:multiLevelType w:val="multilevel"/>
    <w:tmpl w:val="630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D6540C"/>
    <w:multiLevelType w:val="multilevel"/>
    <w:tmpl w:val="19C02C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50A9A"/>
    <w:multiLevelType w:val="hybridMultilevel"/>
    <w:tmpl w:val="B2A26D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A210F6C"/>
    <w:multiLevelType w:val="hybridMultilevel"/>
    <w:tmpl w:val="BF6E83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FB21EDB"/>
    <w:multiLevelType w:val="multilevel"/>
    <w:tmpl w:val="DB9A5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C7743F"/>
    <w:multiLevelType w:val="multilevel"/>
    <w:tmpl w:val="B002DB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211E96"/>
    <w:multiLevelType w:val="multilevel"/>
    <w:tmpl w:val="2C9C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2537A5"/>
    <w:multiLevelType w:val="hybridMultilevel"/>
    <w:tmpl w:val="51883E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60A0570"/>
    <w:multiLevelType w:val="multilevel"/>
    <w:tmpl w:val="9088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4B2051"/>
    <w:multiLevelType w:val="multilevel"/>
    <w:tmpl w:val="F3A8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BE5AE8"/>
    <w:multiLevelType w:val="hybridMultilevel"/>
    <w:tmpl w:val="6018F132"/>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8" w15:restartNumberingAfterBreak="0">
    <w:nsid w:val="62326D38"/>
    <w:multiLevelType w:val="multilevel"/>
    <w:tmpl w:val="A60EE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AA584D"/>
    <w:multiLevelType w:val="hybridMultilevel"/>
    <w:tmpl w:val="B5F8A1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871E76"/>
    <w:multiLevelType w:val="hybridMultilevel"/>
    <w:tmpl w:val="F0A227B8"/>
    <w:lvl w:ilvl="0" w:tplc="1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1" w15:restartNumberingAfterBreak="0">
    <w:nsid w:val="67F60F2B"/>
    <w:multiLevelType w:val="multilevel"/>
    <w:tmpl w:val="37400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8A0A4C"/>
    <w:multiLevelType w:val="multilevel"/>
    <w:tmpl w:val="7D34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B43BBF"/>
    <w:multiLevelType w:val="multilevel"/>
    <w:tmpl w:val="8D769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EF2F95"/>
    <w:multiLevelType w:val="hybridMultilevel"/>
    <w:tmpl w:val="3910A43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C9E3741"/>
    <w:multiLevelType w:val="multilevel"/>
    <w:tmpl w:val="EF0E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5A62F5"/>
    <w:multiLevelType w:val="multilevel"/>
    <w:tmpl w:val="3E0E05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BB5173"/>
    <w:multiLevelType w:val="hybridMultilevel"/>
    <w:tmpl w:val="3A4A7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21643A"/>
    <w:multiLevelType w:val="hybridMultilevel"/>
    <w:tmpl w:val="4D8A0E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D70460"/>
    <w:multiLevelType w:val="hybridMultilevel"/>
    <w:tmpl w:val="EA60190A"/>
    <w:lvl w:ilvl="0" w:tplc="5E903E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884067"/>
    <w:multiLevelType w:val="hybridMultilevel"/>
    <w:tmpl w:val="EFC875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FF1901"/>
    <w:multiLevelType w:val="hybridMultilevel"/>
    <w:tmpl w:val="E81E73C2"/>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2" w15:restartNumberingAfterBreak="0">
    <w:nsid w:val="7B2E6CA6"/>
    <w:multiLevelType w:val="multilevel"/>
    <w:tmpl w:val="C6CAA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006364"/>
    <w:multiLevelType w:val="multilevel"/>
    <w:tmpl w:val="959E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267E70"/>
    <w:multiLevelType w:val="multilevel"/>
    <w:tmpl w:val="217CD3E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873E8C"/>
    <w:multiLevelType w:val="hybridMultilevel"/>
    <w:tmpl w:val="D4AC60D8"/>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171483702">
    <w:abstractNumId w:val="43"/>
  </w:num>
  <w:num w:numId="2" w16cid:durableId="567612746">
    <w:abstractNumId w:val="31"/>
  </w:num>
  <w:num w:numId="3" w16cid:durableId="1664506734">
    <w:abstractNumId w:val="21"/>
  </w:num>
  <w:num w:numId="4" w16cid:durableId="1890989077">
    <w:abstractNumId w:val="7"/>
  </w:num>
  <w:num w:numId="5" w16cid:durableId="1441103610">
    <w:abstractNumId w:val="17"/>
  </w:num>
  <w:num w:numId="6" w16cid:durableId="169223212">
    <w:abstractNumId w:val="4"/>
  </w:num>
  <w:num w:numId="7" w16cid:durableId="1574660552">
    <w:abstractNumId w:val="6"/>
  </w:num>
  <w:num w:numId="8" w16cid:durableId="434131571">
    <w:abstractNumId w:val="28"/>
  </w:num>
  <w:num w:numId="9" w16cid:durableId="1966622511">
    <w:abstractNumId w:val="11"/>
  </w:num>
  <w:num w:numId="10" w16cid:durableId="1082534127">
    <w:abstractNumId w:val="18"/>
  </w:num>
  <w:num w:numId="11" w16cid:durableId="1933199479">
    <w:abstractNumId w:val="10"/>
  </w:num>
  <w:num w:numId="12" w16cid:durableId="1486513977">
    <w:abstractNumId w:val="15"/>
  </w:num>
  <w:num w:numId="13" w16cid:durableId="2023780516">
    <w:abstractNumId w:val="41"/>
  </w:num>
  <w:num w:numId="14" w16cid:durableId="1075080667">
    <w:abstractNumId w:val="34"/>
  </w:num>
  <w:num w:numId="15" w16cid:durableId="513226401">
    <w:abstractNumId w:val="27"/>
  </w:num>
  <w:num w:numId="16" w16cid:durableId="609121464">
    <w:abstractNumId w:val="19"/>
  </w:num>
  <w:num w:numId="17" w16cid:durableId="1330526804">
    <w:abstractNumId w:val="20"/>
  </w:num>
  <w:num w:numId="18" w16cid:durableId="1378092208">
    <w:abstractNumId w:val="24"/>
  </w:num>
  <w:num w:numId="19" w16cid:durableId="751708157">
    <w:abstractNumId w:val="0"/>
  </w:num>
  <w:num w:numId="20" w16cid:durableId="1963077193">
    <w:abstractNumId w:val="32"/>
  </w:num>
  <w:num w:numId="21" w16cid:durableId="170797749">
    <w:abstractNumId w:val="35"/>
  </w:num>
  <w:num w:numId="22" w16cid:durableId="1752699383">
    <w:abstractNumId w:val="29"/>
  </w:num>
  <w:num w:numId="23" w16cid:durableId="1630234387">
    <w:abstractNumId w:val="12"/>
  </w:num>
  <w:num w:numId="24" w16cid:durableId="64376276">
    <w:abstractNumId w:val="36"/>
  </w:num>
  <w:num w:numId="25" w16cid:durableId="192116718">
    <w:abstractNumId w:val="25"/>
  </w:num>
  <w:num w:numId="26" w16cid:durableId="614168999">
    <w:abstractNumId w:val="23"/>
  </w:num>
  <w:num w:numId="27" w16cid:durableId="1142624835">
    <w:abstractNumId w:val="5"/>
  </w:num>
  <w:num w:numId="28" w16cid:durableId="1056508236">
    <w:abstractNumId w:val="3"/>
  </w:num>
  <w:num w:numId="29" w16cid:durableId="1567688825">
    <w:abstractNumId w:val="42"/>
  </w:num>
  <w:num w:numId="30" w16cid:durableId="953973776">
    <w:abstractNumId w:val="44"/>
  </w:num>
  <w:num w:numId="31" w16cid:durableId="1477599832">
    <w:abstractNumId w:val="26"/>
  </w:num>
  <w:num w:numId="32" w16cid:durableId="259333219">
    <w:abstractNumId w:val="22"/>
  </w:num>
  <w:num w:numId="33" w16cid:durableId="655644789">
    <w:abstractNumId w:val="33"/>
  </w:num>
  <w:num w:numId="34" w16cid:durableId="1403596989">
    <w:abstractNumId w:val="1"/>
  </w:num>
  <w:num w:numId="35" w16cid:durableId="1454448376">
    <w:abstractNumId w:val="38"/>
  </w:num>
  <w:num w:numId="36" w16cid:durableId="1518495450">
    <w:abstractNumId w:val="2"/>
  </w:num>
  <w:num w:numId="37" w16cid:durableId="259602427">
    <w:abstractNumId w:val="16"/>
  </w:num>
  <w:num w:numId="38" w16cid:durableId="1157577888">
    <w:abstractNumId w:val="14"/>
  </w:num>
  <w:num w:numId="39" w16cid:durableId="1978101745">
    <w:abstractNumId w:val="40"/>
  </w:num>
  <w:num w:numId="40" w16cid:durableId="1033385936">
    <w:abstractNumId w:val="39"/>
  </w:num>
  <w:num w:numId="41" w16cid:durableId="82191416">
    <w:abstractNumId w:val="37"/>
  </w:num>
  <w:num w:numId="42" w16cid:durableId="1419444599">
    <w:abstractNumId w:val="13"/>
  </w:num>
  <w:num w:numId="43" w16cid:durableId="11078844">
    <w:abstractNumId w:val="8"/>
  </w:num>
  <w:num w:numId="44" w16cid:durableId="1351222838">
    <w:abstractNumId w:val="45"/>
  </w:num>
  <w:num w:numId="45" w16cid:durableId="1392073336">
    <w:abstractNumId w:val="30"/>
  </w:num>
  <w:num w:numId="46" w16cid:durableId="2041854002">
    <w:abstractNumId w:val="9"/>
  </w:num>
  <w:num w:numId="47" w16cid:durableId="134632439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12"/>
    <w:rsid w:val="00020F0B"/>
    <w:rsid w:val="00022512"/>
    <w:rsid w:val="00041612"/>
    <w:rsid w:val="000464C8"/>
    <w:rsid w:val="00053BA5"/>
    <w:rsid w:val="00065FD5"/>
    <w:rsid w:val="00074A4D"/>
    <w:rsid w:val="000818DA"/>
    <w:rsid w:val="000A01D6"/>
    <w:rsid w:val="000A2F89"/>
    <w:rsid w:val="000A7094"/>
    <w:rsid w:val="000B307D"/>
    <w:rsid w:val="000D2252"/>
    <w:rsid w:val="00121A58"/>
    <w:rsid w:val="00141D10"/>
    <w:rsid w:val="001E59D5"/>
    <w:rsid w:val="002106AD"/>
    <w:rsid w:val="00211AC0"/>
    <w:rsid w:val="002347E4"/>
    <w:rsid w:val="00290DC7"/>
    <w:rsid w:val="002E0FC2"/>
    <w:rsid w:val="002F7979"/>
    <w:rsid w:val="00311B9B"/>
    <w:rsid w:val="003621F2"/>
    <w:rsid w:val="00385CF1"/>
    <w:rsid w:val="003B59D9"/>
    <w:rsid w:val="00423A12"/>
    <w:rsid w:val="004312B6"/>
    <w:rsid w:val="00445A98"/>
    <w:rsid w:val="00453033"/>
    <w:rsid w:val="00474579"/>
    <w:rsid w:val="004B5230"/>
    <w:rsid w:val="005310C3"/>
    <w:rsid w:val="00551908"/>
    <w:rsid w:val="00575A40"/>
    <w:rsid w:val="00577ED4"/>
    <w:rsid w:val="005B51A8"/>
    <w:rsid w:val="006008F2"/>
    <w:rsid w:val="00634301"/>
    <w:rsid w:val="006368BE"/>
    <w:rsid w:val="00692D79"/>
    <w:rsid w:val="0069406D"/>
    <w:rsid w:val="006B6333"/>
    <w:rsid w:val="006C4C32"/>
    <w:rsid w:val="006D0A33"/>
    <w:rsid w:val="006D2AE2"/>
    <w:rsid w:val="0073422B"/>
    <w:rsid w:val="007536AD"/>
    <w:rsid w:val="00755A21"/>
    <w:rsid w:val="00783E6C"/>
    <w:rsid w:val="00823CAD"/>
    <w:rsid w:val="00850437"/>
    <w:rsid w:val="008521E1"/>
    <w:rsid w:val="00874969"/>
    <w:rsid w:val="008979A1"/>
    <w:rsid w:val="008A716D"/>
    <w:rsid w:val="008F3A18"/>
    <w:rsid w:val="009076FE"/>
    <w:rsid w:val="00914BAB"/>
    <w:rsid w:val="00925CF9"/>
    <w:rsid w:val="00997F84"/>
    <w:rsid w:val="009E4BF6"/>
    <w:rsid w:val="00A02972"/>
    <w:rsid w:val="00AE64DC"/>
    <w:rsid w:val="00AF3904"/>
    <w:rsid w:val="00B17C21"/>
    <w:rsid w:val="00B22F8B"/>
    <w:rsid w:val="00B4008F"/>
    <w:rsid w:val="00B423FE"/>
    <w:rsid w:val="00B52F84"/>
    <w:rsid w:val="00BC33E5"/>
    <w:rsid w:val="00BF3120"/>
    <w:rsid w:val="00C20E81"/>
    <w:rsid w:val="00D173FB"/>
    <w:rsid w:val="00D73FC1"/>
    <w:rsid w:val="00DF52ED"/>
    <w:rsid w:val="00E671B1"/>
    <w:rsid w:val="00EB236F"/>
    <w:rsid w:val="00EC28A1"/>
    <w:rsid w:val="00EE5ACE"/>
    <w:rsid w:val="00F46736"/>
    <w:rsid w:val="00F844C4"/>
    <w:rsid w:val="00FC0AC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5ACD"/>
  <w15:chartTrackingRefBased/>
  <w15:docId w15:val="{4AFBFC7F-D0D9-4947-BB5E-23DD2E75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033"/>
    <w:pPr>
      <w:tabs>
        <w:tab w:val="left" w:pos="2528"/>
      </w:tabs>
      <w:spacing w:after="0" w:line="360" w:lineRule="auto"/>
    </w:pPr>
    <w:rPr>
      <w:rFonts w:ascii="Segoe UI" w:hAnsi="Segoe UI" w:cs="Segoe UI"/>
      <w:sz w:val="20"/>
      <w:szCs w:val="20"/>
    </w:rPr>
  </w:style>
  <w:style w:type="paragraph" w:styleId="Heading1">
    <w:name w:val="heading 1"/>
    <w:basedOn w:val="Normal"/>
    <w:next w:val="Normal"/>
    <w:link w:val="Heading1Char"/>
    <w:uiPriority w:val="9"/>
    <w:qFormat/>
    <w:rsid w:val="00453033"/>
    <w:pPr>
      <w:keepNext/>
      <w:keepLines/>
      <w:spacing w:before="240"/>
      <w:jc w:val="center"/>
      <w:outlineLvl w:val="0"/>
    </w:pPr>
    <w:rPr>
      <w:rFonts w:eastAsiaTheme="majorEastAsia"/>
      <w:b/>
      <w:bCs/>
      <w:color w:val="000000" w:themeColor="text1"/>
      <w:sz w:val="28"/>
      <w:szCs w:val="28"/>
    </w:rPr>
  </w:style>
  <w:style w:type="character" w:default="1" w:styleId="DefaultParagraphFont">
    <w:name w:val="Default Paragraph Font"/>
    <w:uiPriority w:val="1"/>
    <w:unhideWhenUsed/>
    <w:rsid w:val="004530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3033"/>
  </w:style>
  <w:style w:type="paragraph" w:styleId="Header">
    <w:name w:val="header"/>
    <w:basedOn w:val="Normal"/>
    <w:link w:val="HeaderChar"/>
    <w:uiPriority w:val="99"/>
    <w:unhideWhenUsed/>
    <w:rsid w:val="00453033"/>
    <w:pPr>
      <w:tabs>
        <w:tab w:val="center" w:pos="4513"/>
        <w:tab w:val="right" w:pos="9026"/>
      </w:tabs>
    </w:pPr>
  </w:style>
  <w:style w:type="character" w:customStyle="1" w:styleId="HeaderChar">
    <w:name w:val="Header Char"/>
    <w:basedOn w:val="DefaultParagraphFont"/>
    <w:link w:val="Header"/>
    <w:uiPriority w:val="99"/>
    <w:rsid w:val="00453033"/>
    <w:rPr>
      <w:rFonts w:ascii="Segoe UI" w:hAnsi="Segoe UI" w:cs="Segoe UI"/>
      <w:sz w:val="20"/>
      <w:szCs w:val="20"/>
    </w:rPr>
  </w:style>
  <w:style w:type="paragraph" w:styleId="Footer">
    <w:name w:val="footer"/>
    <w:basedOn w:val="Normal"/>
    <w:link w:val="FooterChar"/>
    <w:uiPriority w:val="99"/>
    <w:unhideWhenUsed/>
    <w:rsid w:val="00453033"/>
    <w:pPr>
      <w:tabs>
        <w:tab w:val="center" w:pos="4513"/>
        <w:tab w:val="right" w:pos="9026"/>
      </w:tabs>
    </w:pPr>
  </w:style>
  <w:style w:type="character" w:customStyle="1" w:styleId="FooterChar">
    <w:name w:val="Footer Char"/>
    <w:basedOn w:val="DefaultParagraphFont"/>
    <w:link w:val="Footer"/>
    <w:uiPriority w:val="99"/>
    <w:rsid w:val="00453033"/>
    <w:rPr>
      <w:rFonts w:ascii="Segoe UI" w:hAnsi="Segoe UI" w:cs="Segoe UI"/>
      <w:sz w:val="20"/>
      <w:szCs w:val="20"/>
    </w:rPr>
  </w:style>
  <w:style w:type="paragraph" w:customStyle="1" w:styleId="paragraph">
    <w:name w:val="paragraph"/>
    <w:basedOn w:val="Footer"/>
    <w:rsid w:val="00453033"/>
    <w:pPr>
      <w:tabs>
        <w:tab w:val="clear" w:pos="4513"/>
        <w:tab w:val="clear" w:pos="9026"/>
      </w:tabs>
    </w:pPr>
  </w:style>
  <w:style w:type="character" w:customStyle="1" w:styleId="normaltextrun">
    <w:name w:val="normaltextrun"/>
    <w:basedOn w:val="DefaultParagraphFont"/>
    <w:rsid w:val="00022512"/>
  </w:style>
  <w:style w:type="character" w:customStyle="1" w:styleId="eop">
    <w:name w:val="eop"/>
    <w:basedOn w:val="DefaultParagraphFont"/>
    <w:rsid w:val="00022512"/>
  </w:style>
  <w:style w:type="character" w:styleId="Hyperlink">
    <w:name w:val="Hyperlink"/>
    <w:basedOn w:val="DefaultParagraphFont"/>
    <w:uiPriority w:val="99"/>
    <w:unhideWhenUsed/>
    <w:rsid w:val="00453033"/>
    <w:rPr>
      <w:color w:val="0563C1" w:themeColor="hyperlink"/>
      <w:u w:val="single"/>
    </w:rPr>
  </w:style>
  <w:style w:type="character" w:styleId="UnresolvedMention">
    <w:name w:val="Unresolved Mention"/>
    <w:basedOn w:val="DefaultParagraphFont"/>
    <w:uiPriority w:val="99"/>
    <w:semiHidden/>
    <w:unhideWhenUsed/>
    <w:rsid w:val="00453033"/>
    <w:rPr>
      <w:color w:val="605E5C"/>
      <w:shd w:val="clear" w:color="auto" w:fill="E1DFDD"/>
    </w:rPr>
  </w:style>
  <w:style w:type="paragraph" w:styleId="NormalWeb">
    <w:name w:val="Normal (Web)"/>
    <w:basedOn w:val="Normal"/>
    <w:uiPriority w:val="99"/>
    <w:unhideWhenUsed/>
    <w:rsid w:val="0073422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73422B"/>
    <w:rPr>
      <w:b/>
      <w:bCs/>
    </w:rPr>
  </w:style>
  <w:style w:type="paragraph" w:customStyle="1" w:styleId="xmsonormal">
    <w:name w:val="xmsonormal"/>
    <w:basedOn w:val="Normal"/>
    <w:rsid w:val="0073422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453033"/>
    <w:pPr>
      <w:numPr>
        <w:numId w:val="42"/>
      </w:numPr>
      <w:tabs>
        <w:tab w:val="center" w:pos="4513"/>
      </w:tabs>
      <w:contextualSpacing/>
    </w:pPr>
  </w:style>
  <w:style w:type="paragraph" w:customStyle="1" w:styleId="PageNumber1">
    <w:name w:val="Page Number1"/>
    <w:basedOn w:val="Normal"/>
    <w:autoRedefine/>
    <w:qFormat/>
    <w:rsid w:val="00453033"/>
    <w:pPr>
      <w:tabs>
        <w:tab w:val="left" w:pos="6120"/>
      </w:tabs>
      <w:spacing w:line="240" w:lineRule="auto"/>
    </w:pPr>
    <w:rPr>
      <w:sz w:val="16"/>
      <w:szCs w:val="16"/>
    </w:rPr>
  </w:style>
  <w:style w:type="character" w:customStyle="1" w:styleId="ui-provider">
    <w:name w:val="ui-provider"/>
    <w:basedOn w:val="DefaultParagraphFont"/>
    <w:rsid w:val="00453033"/>
  </w:style>
  <w:style w:type="character" w:customStyle="1" w:styleId="Heading1Char">
    <w:name w:val="Heading 1 Char"/>
    <w:basedOn w:val="DefaultParagraphFont"/>
    <w:link w:val="Heading1"/>
    <w:uiPriority w:val="9"/>
    <w:rsid w:val="00453033"/>
    <w:rPr>
      <w:rFonts w:ascii="Segoe UI" w:eastAsiaTheme="majorEastAsia" w:hAnsi="Segoe UI" w:cs="Segoe UI"/>
      <w:b/>
      <w:bCs/>
      <w:color w:val="000000" w:themeColor="text1"/>
      <w:sz w:val="28"/>
      <w:szCs w:val="28"/>
    </w:rPr>
  </w:style>
  <w:style w:type="paragraph" w:styleId="Title">
    <w:name w:val="Title"/>
    <w:basedOn w:val="Normal"/>
    <w:next w:val="Normal"/>
    <w:link w:val="TitleChar"/>
    <w:uiPriority w:val="10"/>
    <w:qFormat/>
    <w:rsid w:val="00453033"/>
    <w:pPr>
      <w:contextualSpacing/>
      <w:jc w:val="center"/>
    </w:pPr>
    <w:rPr>
      <w:rFonts w:ascii="Segoe UI Black" w:eastAsiaTheme="majorEastAsia" w:hAnsi="Segoe UI Black"/>
      <w:spacing w:val="-10"/>
      <w:kern w:val="28"/>
      <w:sz w:val="48"/>
      <w:szCs w:val="48"/>
    </w:rPr>
  </w:style>
  <w:style w:type="character" w:customStyle="1" w:styleId="TitleChar">
    <w:name w:val="Title Char"/>
    <w:basedOn w:val="DefaultParagraphFont"/>
    <w:link w:val="Title"/>
    <w:uiPriority w:val="10"/>
    <w:rsid w:val="00453033"/>
    <w:rPr>
      <w:rFonts w:ascii="Segoe UI Black" w:eastAsiaTheme="majorEastAsia" w:hAnsi="Segoe UI Black" w:cs="Segoe UI"/>
      <w:spacing w:val="-10"/>
      <w:kern w:val="28"/>
      <w:sz w:val="48"/>
      <w:szCs w:val="48"/>
    </w:rPr>
  </w:style>
  <w:style w:type="paragraph" w:customStyle="1" w:styleId="Warrantyprocess">
    <w:name w:val="Warranty process"/>
    <w:basedOn w:val="paragraph"/>
    <w:qFormat/>
    <w:rsid w:val="00453033"/>
    <w:pPr>
      <w:spacing w:before="120" w:after="120"/>
      <w:jc w:val="center"/>
      <w:textAlignment w:val="baseline"/>
    </w:pPr>
    <w:rPr>
      <w:b/>
      <w:bCs/>
      <w:color w:val="FF0000"/>
      <w:sz w:val="44"/>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8294">
      <w:bodyDiv w:val="1"/>
      <w:marLeft w:val="0"/>
      <w:marRight w:val="0"/>
      <w:marTop w:val="0"/>
      <w:marBottom w:val="0"/>
      <w:divBdr>
        <w:top w:val="none" w:sz="0" w:space="0" w:color="auto"/>
        <w:left w:val="none" w:sz="0" w:space="0" w:color="auto"/>
        <w:bottom w:val="none" w:sz="0" w:space="0" w:color="auto"/>
        <w:right w:val="none" w:sz="0" w:space="0" w:color="auto"/>
      </w:divBdr>
    </w:div>
    <w:div w:id="545677451">
      <w:bodyDiv w:val="1"/>
      <w:marLeft w:val="0"/>
      <w:marRight w:val="0"/>
      <w:marTop w:val="0"/>
      <w:marBottom w:val="0"/>
      <w:divBdr>
        <w:top w:val="none" w:sz="0" w:space="0" w:color="auto"/>
        <w:left w:val="none" w:sz="0" w:space="0" w:color="auto"/>
        <w:bottom w:val="none" w:sz="0" w:space="0" w:color="auto"/>
        <w:right w:val="none" w:sz="0" w:space="0" w:color="auto"/>
      </w:divBdr>
    </w:div>
    <w:div w:id="637800526">
      <w:bodyDiv w:val="1"/>
      <w:marLeft w:val="0"/>
      <w:marRight w:val="0"/>
      <w:marTop w:val="0"/>
      <w:marBottom w:val="0"/>
      <w:divBdr>
        <w:top w:val="none" w:sz="0" w:space="0" w:color="auto"/>
        <w:left w:val="none" w:sz="0" w:space="0" w:color="auto"/>
        <w:bottom w:val="none" w:sz="0" w:space="0" w:color="auto"/>
        <w:right w:val="none" w:sz="0" w:space="0" w:color="auto"/>
      </w:divBdr>
    </w:div>
    <w:div w:id="796678919">
      <w:bodyDiv w:val="1"/>
      <w:marLeft w:val="0"/>
      <w:marRight w:val="0"/>
      <w:marTop w:val="0"/>
      <w:marBottom w:val="0"/>
      <w:divBdr>
        <w:top w:val="none" w:sz="0" w:space="0" w:color="auto"/>
        <w:left w:val="none" w:sz="0" w:space="0" w:color="auto"/>
        <w:bottom w:val="none" w:sz="0" w:space="0" w:color="auto"/>
        <w:right w:val="none" w:sz="0" w:space="0" w:color="auto"/>
      </w:divBdr>
      <w:divsChild>
        <w:div w:id="1420372196">
          <w:marLeft w:val="446"/>
          <w:marRight w:val="0"/>
          <w:marTop w:val="0"/>
          <w:marBottom w:val="0"/>
          <w:divBdr>
            <w:top w:val="none" w:sz="0" w:space="0" w:color="auto"/>
            <w:left w:val="none" w:sz="0" w:space="0" w:color="auto"/>
            <w:bottom w:val="none" w:sz="0" w:space="0" w:color="auto"/>
            <w:right w:val="none" w:sz="0" w:space="0" w:color="auto"/>
          </w:divBdr>
        </w:div>
        <w:div w:id="2115898253">
          <w:marLeft w:val="446"/>
          <w:marRight w:val="0"/>
          <w:marTop w:val="0"/>
          <w:marBottom w:val="0"/>
          <w:divBdr>
            <w:top w:val="none" w:sz="0" w:space="0" w:color="auto"/>
            <w:left w:val="none" w:sz="0" w:space="0" w:color="auto"/>
            <w:bottom w:val="none" w:sz="0" w:space="0" w:color="auto"/>
            <w:right w:val="none" w:sz="0" w:space="0" w:color="auto"/>
          </w:divBdr>
        </w:div>
        <w:div w:id="691691081">
          <w:marLeft w:val="446"/>
          <w:marRight w:val="0"/>
          <w:marTop w:val="0"/>
          <w:marBottom w:val="0"/>
          <w:divBdr>
            <w:top w:val="none" w:sz="0" w:space="0" w:color="auto"/>
            <w:left w:val="none" w:sz="0" w:space="0" w:color="auto"/>
            <w:bottom w:val="none" w:sz="0" w:space="0" w:color="auto"/>
            <w:right w:val="none" w:sz="0" w:space="0" w:color="auto"/>
          </w:divBdr>
        </w:div>
      </w:divsChild>
    </w:div>
    <w:div w:id="843324875">
      <w:bodyDiv w:val="1"/>
      <w:marLeft w:val="0"/>
      <w:marRight w:val="0"/>
      <w:marTop w:val="0"/>
      <w:marBottom w:val="0"/>
      <w:divBdr>
        <w:top w:val="none" w:sz="0" w:space="0" w:color="auto"/>
        <w:left w:val="none" w:sz="0" w:space="0" w:color="auto"/>
        <w:bottom w:val="none" w:sz="0" w:space="0" w:color="auto"/>
        <w:right w:val="none" w:sz="0" w:space="0" w:color="auto"/>
      </w:divBdr>
    </w:div>
    <w:div w:id="953826790">
      <w:bodyDiv w:val="1"/>
      <w:marLeft w:val="0"/>
      <w:marRight w:val="0"/>
      <w:marTop w:val="0"/>
      <w:marBottom w:val="0"/>
      <w:divBdr>
        <w:top w:val="none" w:sz="0" w:space="0" w:color="auto"/>
        <w:left w:val="none" w:sz="0" w:space="0" w:color="auto"/>
        <w:bottom w:val="none" w:sz="0" w:space="0" w:color="auto"/>
        <w:right w:val="none" w:sz="0" w:space="0" w:color="auto"/>
      </w:divBdr>
      <w:divsChild>
        <w:div w:id="1797409772">
          <w:marLeft w:val="0"/>
          <w:marRight w:val="0"/>
          <w:marTop w:val="0"/>
          <w:marBottom w:val="0"/>
          <w:divBdr>
            <w:top w:val="none" w:sz="0" w:space="0" w:color="auto"/>
            <w:left w:val="none" w:sz="0" w:space="0" w:color="auto"/>
            <w:bottom w:val="none" w:sz="0" w:space="0" w:color="auto"/>
            <w:right w:val="none" w:sz="0" w:space="0" w:color="auto"/>
          </w:divBdr>
        </w:div>
        <w:div w:id="841238303">
          <w:marLeft w:val="0"/>
          <w:marRight w:val="0"/>
          <w:marTop w:val="0"/>
          <w:marBottom w:val="0"/>
          <w:divBdr>
            <w:top w:val="none" w:sz="0" w:space="0" w:color="auto"/>
            <w:left w:val="none" w:sz="0" w:space="0" w:color="auto"/>
            <w:bottom w:val="none" w:sz="0" w:space="0" w:color="auto"/>
            <w:right w:val="none" w:sz="0" w:space="0" w:color="auto"/>
          </w:divBdr>
        </w:div>
        <w:div w:id="429005576">
          <w:marLeft w:val="0"/>
          <w:marRight w:val="0"/>
          <w:marTop w:val="0"/>
          <w:marBottom w:val="0"/>
          <w:divBdr>
            <w:top w:val="none" w:sz="0" w:space="0" w:color="auto"/>
            <w:left w:val="none" w:sz="0" w:space="0" w:color="auto"/>
            <w:bottom w:val="none" w:sz="0" w:space="0" w:color="auto"/>
            <w:right w:val="none" w:sz="0" w:space="0" w:color="auto"/>
          </w:divBdr>
        </w:div>
        <w:div w:id="506864424">
          <w:marLeft w:val="0"/>
          <w:marRight w:val="0"/>
          <w:marTop w:val="0"/>
          <w:marBottom w:val="0"/>
          <w:divBdr>
            <w:top w:val="none" w:sz="0" w:space="0" w:color="auto"/>
            <w:left w:val="none" w:sz="0" w:space="0" w:color="auto"/>
            <w:bottom w:val="none" w:sz="0" w:space="0" w:color="auto"/>
            <w:right w:val="none" w:sz="0" w:space="0" w:color="auto"/>
          </w:divBdr>
        </w:div>
        <w:div w:id="1942835403">
          <w:marLeft w:val="0"/>
          <w:marRight w:val="0"/>
          <w:marTop w:val="0"/>
          <w:marBottom w:val="0"/>
          <w:divBdr>
            <w:top w:val="none" w:sz="0" w:space="0" w:color="auto"/>
            <w:left w:val="none" w:sz="0" w:space="0" w:color="auto"/>
            <w:bottom w:val="none" w:sz="0" w:space="0" w:color="auto"/>
            <w:right w:val="none" w:sz="0" w:space="0" w:color="auto"/>
          </w:divBdr>
          <w:divsChild>
            <w:div w:id="1092241691">
              <w:marLeft w:val="0"/>
              <w:marRight w:val="0"/>
              <w:marTop w:val="0"/>
              <w:marBottom w:val="0"/>
              <w:divBdr>
                <w:top w:val="none" w:sz="0" w:space="0" w:color="auto"/>
                <w:left w:val="none" w:sz="0" w:space="0" w:color="auto"/>
                <w:bottom w:val="none" w:sz="0" w:space="0" w:color="auto"/>
                <w:right w:val="none" w:sz="0" w:space="0" w:color="auto"/>
              </w:divBdr>
            </w:div>
            <w:div w:id="748885297">
              <w:marLeft w:val="0"/>
              <w:marRight w:val="0"/>
              <w:marTop w:val="0"/>
              <w:marBottom w:val="0"/>
              <w:divBdr>
                <w:top w:val="none" w:sz="0" w:space="0" w:color="auto"/>
                <w:left w:val="none" w:sz="0" w:space="0" w:color="auto"/>
                <w:bottom w:val="none" w:sz="0" w:space="0" w:color="auto"/>
                <w:right w:val="none" w:sz="0" w:space="0" w:color="auto"/>
              </w:divBdr>
            </w:div>
            <w:div w:id="1080492355">
              <w:marLeft w:val="0"/>
              <w:marRight w:val="0"/>
              <w:marTop w:val="0"/>
              <w:marBottom w:val="0"/>
              <w:divBdr>
                <w:top w:val="none" w:sz="0" w:space="0" w:color="auto"/>
                <w:left w:val="none" w:sz="0" w:space="0" w:color="auto"/>
                <w:bottom w:val="none" w:sz="0" w:space="0" w:color="auto"/>
                <w:right w:val="none" w:sz="0" w:space="0" w:color="auto"/>
              </w:divBdr>
            </w:div>
            <w:div w:id="1789276182">
              <w:marLeft w:val="0"/>
              <w:marRight w:val="0"/>
              <w:marTop w:val="0"/>
              <w:marBottom w:val="0"/>
              <w:divBdr>
                <w:top w:val="none" w:sz="0" w:space="0" w:color="auto"/>
                <w:left w:val="none" w:sz="0" w:space="0" w:color="auto"/>
                <w:bottom w:val="none" w:sz="0" w:space="0" w:color="auto"/>
                <w:right w:val="none" w:sz="0" w:space="0" w:color="auto"/>
              </w:divBdr>
            </w:div>
            <w:div w:id="1546983755">
              <w:marLeft w:val="0"/>
              <w:marRight w:val="0"/>
              <w:marTop w:val="0"/>
              <w:marBottom w:val="0"/>
              <w:divBdr>
                <w:top w:val="none" w:sz="0" w:space="0" w:color="auto"/>
                <w:left w:val="none" w:sz="0" w:space="0" w:color="auto"/>
                <w:bottom w:val="none" w:sz="0" w:space="0" w:color="auto"/>
                <w:right w:val="none" w:sz="0" w:space="0" w:color="auto"/>
              </w:divBdr>
            </w:div>
          </w:divsChild>
        </w:div>
        <w:div w:id="1904441569">
          <w:marLeft w:val="0"/>
          <w:marRight w:val="0"/>
          <w:marTop w:val="0"/>
          <w:marBottom w:val="0"/>
          <w:divBdr>
            <w:top w:val="none" w:sz="0" w:space="0" w:color="auto"/>
            <w:left w:val="none" w:sz="0" w:space="0" w:color="auto"/>
            <w:bottom w:val="none" w:sz="0" w:space="0" w:color="auto"/>
            <w:right w:val="none" w:sz="0" w:space="0" w:color="auto"/>
          </w:divBdr>
          <w:divsChild>
            <w:div w:id="1162235332">
              <w:marLeft w:val="0"/>
              <w:marRight w:val="0"/>
              <w:marTop w:val="0"/>
              <w:marBottom w:val="0"/>
              <w:divBdr>
                <w:top w:val="none" w:sz="0" w:space="0" w:color="auto"/>
                <w:left w:val="none" w:sz="0" w:space="0" w:color="auto"/>
                <w:bottom w:val="none" w:sz="0" w:space="0" w:color="auto"/>
                <w:right w:val="none" w:sz="0" w:space="0" w:color="auto"/>
              </w:divBdr>
            </w:div>
            <w:div w:id="2141724965">
              <w:marLeft w:val="0"/>
              <w:marRight w:val="0"/>
              <w:marTop w:val="0"/>
              <w:marBottom w:val="0"/>
              <w:divBdr>
                <w:top w:val="none" w:sz="0" w:space="0" w:color="auto"/>
                <w:left w:val="none" w:sz="0" w:space="0" w:color="auto"/>
                <w:bottom w:val="none" w:sz="0" w:space="0" w:color="auto"/>
                <w:right w:val="none" w:sz="0" w:space="0" w:color="auto"/>
              </w:divBdr>
            </w:div>
            <w:div w:id="206380551">
              <w:marLeft w:val="0"/>
              <w:marRight w:val="0"/>
              <w:marTop w:val="0"/>
              <w:marBottom w:val="0"/>
              <w:divBdr>
                <w:top w:val="none" w:sz="0" w:space="0" w:color="auto"/>
                <w:left w:val="none" w:sz="0" w:space="0" w:color="auto"/>
                <w:bottom w:val="none" w:sz="0" w:space="0" w:color="auto"/>
                <w:right w:val="none" w:sz="0" w:space="0" w:color="auto"/>
              </w:divBdr>
            </w:div>
            <w:div w:id="2080861600">
              <w:marLeft w:val="0"/>
              <w:marRight w:val="0"/>
              <w:marTop w:val="0"/>
              <w:marBottom w:val="0"/>
              <w:divBdr>
                <w:top w:val="none" w:sz="0" w:space="0" w:color="auto"/>
                <w:left w:val="none" w:sz="0" w:space="0" w:color="auto"/>
                <w:bottom w:val="none" w:sz="0" w:space="0" w:color="auto"/>
                <w:right w:val="none" w:sz="0" w:space="0" w:color="auto"/>
              </w:divBdr>
            </w:div>
            <w:div w:id="1775320311">
              <w:marLeft w:val="0"/>
              <w:marRight w:val="0"/>
              <w:marTop w:val="0"/>
              <w:marBottom w:val="0"/>
              <w:divBdr>
                <w:top w:val="none" w:sz="0" w:space="0" w:color="auto"/>
                <w:left w:val="none" w:sz="0" w:space="0" w:color="auto"/>
                <w:bottom w:val="none" w:sz="0" w:space="0" w:color="auto"/>
                <w:right w:val="none" w:sz="0" w:space="0" w:color="auto"/>
              </w:divBdr>
            </w:div>
          </w:divsChild>
        </w:div>
        <w:div w:id="984627205">
          <w:marLeft w:val="0"/>
          <w:marRight w:val="0"/>
          <w:marTop w:val="0"/>
          <w:marBottom w:val="0"/>
          <w:divBdr>
            <w:top w:val="none" w:sz="0" w:space="0" w:color="auto"/>
            <w:left w:val="none" w:sz="0" w:space="0" w:color="auto"/>
            <w:bottom w:val="none" w:sz="0" w:space="0" w:color="auto"/>
            <w:right w:val="none" w:sz="0" w:space="0" w:color="auto"/>
          </w:divBdr>
          <w:divsChild>
            <w:div w:id="923997855">
              <w:marLeft w:val="0"/>
              <w:marRight w:val="0"/>
              <w:marTop w:val="0"/>
              <w:marBottom w:val="0"/>
              <w:divBdr>
                <w:top w:val="none" w:sz="0" w:space="0" w:color="auto"/>
                <w:left w:val="none" w:sz="0" w:space="0" w:color="auto"/>
                <w:bottom w:val="none" w:sz="0" w:space="0" w:color="auto"/>
                <w:right w:val="none" w:sz="0" w:space="0" w:color="auto"/>
              </w:divBdr>
            </w:div>
            <w:div w:id="1755468515">
              <w:marLeft w:val="0"/>
              <w:marRight w:val="0"/>
              <w:marTop w:val="0"/>
              <w:marBottom w:val="0"/>
              <w:divBdr>
                <w:top w:val="none" w:sz="0" w:space="0" w:color="auto"/>
                <w:left w:val="none" w:sz="0" w:space="0" w:color="auto"/>
                <w:bottom w:val="none" w:sz="0" w:space="0" w:color="auto"/>
                <w:right w:val="none" w:sz="0" w:space="0" w:color="auto"/>
              </w:divBdr>
            </w:div>
            <w:div w:id="1743791403">
              <w:marLeft w:val="0"/>
              <w:marRight w:val="0"/>
              <w:marTop w:val="0"/>
              <w:marBottom w:val="0"/>
              <w:divBdr>
                <w:top w:val="none" w:sz="0" w:space="0" w:color="auto"/>
                <w:left w:val="none" w:sz="0" w:space="0" w:color="auto"/>
                <w:bottom w:val="none" w:sz="0" w:space="0" w:color="auto"/>
                <w:right w:val="none" w:sz="0" w:space="0" w:color="auto"/>
              </w:divBdr>
            </w:div>
            <w:div w:id="240993027">
              <w:marLeft w:val="0"/>
              <w:marRight w:val="0"/>
              <w:marTop w:val="0"/>
              <w:marBottom w:val="0"/>
              <w:divBdr>
                <w:top w:val="none" w:sz="0" w:space="0" w:color="auto"/>
                <w:left w:val="none" w:sz="0" w:space="0" w:color="auto"/>
                <w:bottom w:val="none" w:sz="0" w:space="0" w:color="auto"/>
                <w:right w:val="none" w:sz="0" w:space="0" w:color="auto"/>
              </w:divBdr>
            </w:div>
            <w:div w:id="986976866">
              <w:marLeft w:val="0"/>
              <w:marRight w:val="0"/>
              <w:marTop w:val="0"/>
              <w:marBottom w:val="0"/>
              <w:divBdr>
                <w:top w:val="none" w:sz="0" w:space="0" w:color="auto"/>
                <w:left w:val="none" w:sz="0" w:space="0" w:color="auto"/>
                <w:bottom w:val="none" w:sz="0" w:space="0" w:color="auto"/>
                <w:right w:val="none" w:sz="0" w:space="0" w:color="auto"/>
              </w:divBdr>
            </w:div>
          </w:divsChild>
        </w:div>
        <w:div w:id="2121603122">
          <w:marLeft w:val="0"/>
          <w:marRight w:val="0"/>
          <w:marTop w:val="0"/>
          <w:marBottom w:val="0"/>
          <w:divBdr>
            <w:top w:val="none" w:sz="0" w:space="0" w:color="auto"/>
            <w:left w:val="none" w:sz="0" w:space="0" w:color="auto"/>
            <w:bottom w:val="none" w:sz="0" w:space="0" w:color="auto"/>
            <w:right w:val="none" w:sz="0" w:space="0" w:color="auto"/>
          </w:divBdr>
          <w:divsChild>
            <w:div w:id="1571882717">
              <w:marLeft w:val="0"/>
              <w:marRight w:val="0"/>
              <w:marTop w:val="0"/>
              <w:marBottom w:val="0"/>
              <w:divBdr>
                <w:top w:val="none" w:sz="0" w:space="0" w:color="auto"/>
                <w:left w:val="none" w:sz="0" w:space="0" w:color="auto"/>
                <w:bottom w:val="none" w:sz="0" w:space="0" w:color="auto"/>
                <w:right w:val="none" w:sz="0" w:space="0" w:color="auto"/>
              </w:divBdr>
            </w:div>
            <w:div w:id="2043044188">
              <w:marLeft w:val="0"/>
              <w:marRight w:val="0"/>
              <w:marTop w:val="0"/>
              <w:marBottom w:val="0"/>
              <w:divBdr>
                <w:top w:val="none" w:sz="0" w:space="0" w:color="auto"/>
                <w:left w:val="none" w:sz="0" w:space="0" w:color="auto"/>
                <w:bottom w:val="none" w:sz="0" w:space="0" w:color="auto"/>
                <w:right w:val="none" w:sz="0" w:space="0" w:color="auto"/>
              </w:divBdr>
            </w:div>
            <w:div w:id="9812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7263">
      <w:bodyDiv w:val="1"/>
      <w:marLeft w:val="0"/>
      <w:marRight w:val="0"/>
      <w:marTop w:val="0"/>
      <w:marBottom w:val="0"/>
      <w:divBdr>
        <w:top w:val="none" w:sz="0" w:space="0" w:color="auto"/>
        <w:left w:val="none" w:sz="0" w:space="0" w:color="auto"/>
        <w:bottom w:val="none" w:sz="0" w:space="0" w:color="auto"/>
        <w:right w:val="none" w:sz="0" w:space="0" w:color="auto"/>
      </w:divBdr>
    </w:div>
    <w:div w:id="1874028590">
      <w:bodyDiv w:val="1"/>
      <w:marLeft w:val="0"/>
      <w:marRight w:val="0"/>
      <w:marTop w:val="0"/>
      <w:marBottom w:val="0"/>
      <w:divBdr>
        <w:top w:val="none" w:sz="0" w:space="0" w:color="auto"/>
        <w:left w:val="none" w:sz="0" w:space="0" w:color="auto"/>
        <w:bottom w:val="none" w:sz="0" w:space="0" w:color="auto"/>
        <w:right w:val="none" w:sz="0" w:space="0" w:color="auto"/>
      </w:divBdr>
      <w:divsChild>
        <w:div w:id="741027616">
          <w:marLeft w:val="0"/>
          <w:marRight w:val="0"/>
          <w:marTop w:val="0"/>
          <w:marBottom w:val="0"/>
          <w:divBdr>
            <w:top w:val="none" w:sz="0" w:space="0" w:color="auto"/>
            <w:left w:val="none" w:sz="0" w:space="0" w:color="auto"/>
            <w:bottom w:val="none" w:sz="0" w:space="0" w:color="auto"/>
            <w:right w:val="none" w:sz="0" w:space="0" w:color="auto"/>
          </w:divBdr>
          <w:divsChild>
            <w:div w:id="1395203125">
              <w:marLeft w:val="0"/>
              <w:marRight w:val="0"/>
              <w:marTop w:val="0"/>
              <w:marBottom w:val="0"/>
              <w:divBdr>
                <w:top w:val="none" w:sz="0" w:space="0" w:color="auto"/>
                <w:left w:val="none" w:sz="0" w:space="0" w:color="auto"/>
                <w:bottom w:val="none" w:sz="0" w:space="0" w:color="auto"/>
                <w:right w:val="none" w:sz="0" w:space="0" w:color="auto"/>
              </w:divBdr>
              <w:divsChild>
                <w:div w:id="1011567281">
                  <w:marLeft w:val="0"/>
                  <w:marRight w:val="0"/>
                  <w:marTop w:val="0"/>
                  <w:marBottom w:val="0"/>
                  <w:divBdr>
                    <w:top w:val="none" w:sz="0" w:space="0" w:color="auto"/>
                    <w:left w:val="none" w:sz="0" w:space="0" w:color="auto"/>
                    <w:bottom w:val="none" w:sz="0" w:space="0" w:color="auto"/>
                    <w:right w:val="none" w:sz="0" w:space="0" w:color="auto"/>
                  </w:divBdr>
                  <w:divsChild>
                    <w:div w:id="1137184914">
                      <w:marLeft w:val="0"/>
                      <w:marRight w:val="0"/>
                      <w:marTop w:val="0"/>
                      <w:marBottom w:val="0"/>
                      <w:divBdr>
                        <w:top w:val="none" w:sz="0" w:space="0" w:color="auto"/>
                        <w:left w:val="none" w:sz="0" w:space="0" w:color="auto"/>
                        <w:bottom w:val="none" w:sz="0" w:space="0" w:color="auto"/>
                        <w:right w:val="none" w:sz="0" w:space="0" w:color="auto"/>
                      </w:divBdr>
                      <w:divsChild>
                        <w:div w:id="1846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39441">
                  <w:marLeft w:val="0"/>
                  <w:marRight w:val="0"/>
                  <w:marTop w:val="0"/>
                  <w:marBottom w:val="0"/>
                  <w:divBdr>
                    <w:top w:val="none" w:sz="0" w:space="0" w:color="auto"/>
                    <w:left w:val="none" w:sz="0" w:space="0" w:color="auto"/>
                    <w:bottom w:val="none" w:sz="0" w:space="0" w:color="auto"/>
                    <w:right w:val="none" w:sz="0" w:space="0" w:color="auto"/>
                  </w:divBdr>
                  <w:divsChild>
                    <w:div w:id="847715656">
                      <w:marLeft w:val="0"/>
                      <w:marRight w:val="0"/>
                      <w:marTop w:val="0"/>
                      <w:marBottom w:val="0"/>
                      <w:divBdr>
                        <w:top w:val="none" w:sz="0" w:space="0" w:color="auto"/>
                        <w:left w:val="none" w:sz="0" w:space="0" w:color="auto"/>
                        <w:bottom w:val="none" w:sz="0" w:space="0" w:color="auto"/>
                        <w:right w:val="none" w:sz="0" w:space="0" w:color="auto"/>
                      </w:divBdr>
                      <w:divsChild>
                        <w:div w:id="1755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5604">
              <w:marLeft w:val="0"/>
              <w:marRight w:val="0"/>
              <w:marTop w:val="0"/>
              <w:marBottom w:val="0"/>
              <w:divBdr>
                <w:top w:val="none" w:sz="0" w:space="0" w:color="auto"/>
                <w:left w:val="none" w:sz="0" w:space="0" w:color="auto"/>
                <w:bottom w:val="none" w:sz="0" w:space="0" w:color="auto"/>
                <w:right w:val="none" w:sz="0" w:space="0" w:color="auto"/>
              </w:divBdr>
              <w:divsChild>
                <w:div w:id="1690109253">
                  <w:marLeft w:val="0"/>
                  <w:marRight w:val="0"/>
                  <w:marTop w:val="0"/>
                  <w:marBottom w:val="0"/>
                  <w:divBdr>
                    <w:top w:val="none" w:sz="0" w:space="0" w:color="auto"/>
                    <w:left w:val="none" w:sz="0" w:space="0" w:color="auto"/>
                    <w:bottom w:val="none" w:sz="0" w:space="0" w:color="auto"/>
                    <w:right w:val="none" w:sz="0" w:space="0" w:color="auto"/>
                  </w:divBdr>
                </w:div>
              </w:divsChild>
            </w:div>
            <w:div w:id="903031690">
              <w:marLeft w:val="0"/>
              <w:marRight w:val="0"/>
              <w:marTop w:val="0"/>
              <w:marBottom w:val="0"/>
              <w:divBdr>
                <w:top w:val="none" w:sz="0" w:space="0" w:color="auto"/>
                <w:left w:val="none" w:sz="0" w:space="0" w:color="auto"/>
                <w:bottom w:val="none" w:sz="0" w:space="0" w:color="auto"/>
                <w:right w:val="none" w:sz="0" w:space="0" w:color="auto"/>
              </w:divBdr>
              <w:divsChild>
                <w:div w:id="68887536">
                  <w:marLeft w:val="0"/>
                  <w:marRight w:val="0"/>
                  <w:marTop w:val="0"/>
                  <w:marBottom w:val="0"/>
                  <w:divBdr>
                    <w:top w:val="none" w:sz="0" w:space="0" w:color="auto"/>
                    <w:left w:val="none" w:sz="0" w:space="0" w:color="auto"/>
                    <w:bottom w:val="none" w:sz="0" w:space="0" w:color="auto"/>
                    <w:right w:val="none" w:sz="0" w:space="0" w:color="auto"/>
                  </w:divBdr>
                </w:div>
              </w:divsChild>
            </w:div>
            <w:div w:id="1209999197">
              <w:marLeft w:val="0"/>
              <w:marRight w:val="0"/>
              <w:marTop w:val="0"/>
              <w:marBottom w:val="0"/>
              <w:divBdr>
                <w:top w:val="none" w:sz="0" w:space="0" w:color="auto"/>
                <w:left w:val="none" w:sz="0" w:space="0" w:color="auto"/>
                <w:bottom w:val="none" w:sz="0" w:space="0" w:color="auto"/>
                <w:right w:val="none" w:sz="0" w:space="0" w:color="auto"/>
              </w:divBdr>
              <w:divsChild>
                <w:div w:id="710496674">
                  <w:marLeft w:val="0"/>
                  <w:marRight w:val="0"/>
                  <w:marTop w:val="0"/>
                  <w:marBottom w:val="0"/>
                  <w:divBdr>
                    <w:top w:val="none" w:sz="0" w:space="0" w:color="auto"/>
                    <w:left w:val="none" w:sz="0" w:space="0" w:color="auto"/>
                    <w:bottom w:val="none" w:sz="0" w:space="0" w:color="auto"/>
                    <w:right w:val="none" w:sz="0" w:space="0" w:color="auto"/>
                  </w:divBdr>
                </w:div>
              </w:divsChild>
            </w:div>
            <w:div w:id="1620331810">
              <w:marLeft w:val="0"/>
              <w:marRight w:val="0"/>
              <w:marTop w:val="0"/>
              <w:marBottom w:val="0"/>
              <w:divBdr>
                <w:top w:val="none" w:sz="0" w:space="0" w:color="auto"/>
                <w:left w:val="none" w:sz="0" w:space="0" w:color="auto"/>
                <w:bottom w:val="none" w:sz="0" w:space="0" w:color="auto"/>
                <w:right w:val="none" w:sz="0" w:space="0" w:color="auto"/>
              </w:divBdr>
              <w:divsChild>
                <w:div w:id="2098818048">
                  <w:marLeft w:val="0"/>
                  <w:marRight w:val="0"/>
                  <w:marTop w:val="0"/>
                  <w:marBottom w:val="0"/>
                  <w:divBdr>
                    <w:top w:val="none" w:sz="0" w:space="0" w:color="auto"/>
                    <w:left w:val="none" w:sz="0" w:space="0" w:color="auto"/>
                    <w:bottom w:val="none" w:sz="0" w:space="0" w:color="auto"/>
                    <w:right w:val="none" w:sz="0" w:space="0" w:color="auto"/>
                  </w:divBdr>
                  <w:divsChild>
                    <w:div w:id="18249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3705">
              <w:marLeft w:val="0"/>
              <w:marRight w:val="0"/>
              <w:marTop w:val="0"/>
              <w:marBottom w:val="0"/>
              <w:divBdr>
                <w:top w:val="none" w:sz="0" w:space="0" w:color="auto"/>
                <w:left w:val="none" w:sz="0" w:space="0" w:color="auto"/>
                <w:bottom w:val="none" w:sz="0" w:space="0" w:color="auto"/>
                <w:right w:val="none" w:sz="0" w:space="0" w:color="auto"/>
              </w:divBdr>
              <w:divsChild>
                <w:div w:id="922956208">
                  <w:marLeft w:val="0"/>
                  <w:marRight w:val="0"/>
                  <w:marTop w:val="0"/>
                  <w:marBottom w:val="0"/>
                  <w:divBdr>
                    <w:top w:val="none" w:sz="0" w:space="0" w:color="auto"/>
                    <w:left w:val="none" w:sz="0" w:space="0" w:color="auto"/>
                    <w:bottom w:val="none" w:sz="0" w:space="0" w:color="auto"/>
                    <w:right w:val="none" w:sz="0" w:space="0" w:color="auto"/>
                  </w:divBdr>
                </w:div>
              </w:divsChild>
            </w:div>
            <w:div w:id="242839039">
              <w:marLeft w:val="0"/>
              <w:marRight w:val="0"/>
              <w:marTop w:val="0"/>
              <w:marBottom w:val="0"/>
              <w:divBdr>
                <w:top w:val="none" w:sz="0" w:space="0" w:color="auto"/>
                <w:left w:val="none" w:sz="0" w:space="0" w:color="auto"/>
                <w:bottom w:val="none" w:sz="0" w:space="0" w:color="auto"/>
                <w:right w:val="none" w:sz="0" w:space="0" w:color="auto"/>
              </w:divBdr>
              <w:divsChild>
                <w:div w:id="2049182054">
                  <w:marLeft w:val="0"/>
                  <w:marRight w:val="0"/>
                  <w:marTop w:val="0"/>
                  <w:marBottom w:val="0"/>
                  <w:divBdr>
                    <w:top w:val="none" w:sz="0" w:space="0" w:color="auto"/>
                    <w:left w:val="none" w:sz="0" w:space="0" w:color="auto"/>
                    <w:bottom w:val="none" w:sz="0" w:space="0" w:color="auto"/>
                    <w:right w:val="none" w:sz="0" w:space="0" w:color="auto"/>
                  </w:divBdr>
                </w:div>
              </w:divsChild>
            </w:div>
            <w:div w:id="54664566">
              <w:marLeft w:val="0"/>
              <w:marRight w:val="0"/>
              <w:marTop w:val="0"/>
              <w:marBottom w:val="0"/>
              <w:divBdr>
                <w:top w:val="none" w:sz="0" w:space="0" w:color="auto"/>
                <w:left w:val="none" w:sz="0" w:space="0" w:color="auto"/>
                <w:bottom w:val="none" w:sz="0" w:space="0" w:color="auto"/>
                <w:right w:val="none" w:sz="0" w:space="0" w:color="auto"/>
              </w:divBdr>
              <w:divsChild>
                <w:div w:id="327287718">
                  <w:marLeft w:val="0"/>
                  <w:marRight w:val="0"/>
                  <w:marTop w:val="0"/>
                  <w:marBottom w:val="0"/>
                  <w:divBdr>
                    <w:top w:val="none" w:sz="0" w:space="0" w:color="auto"/>
                    <w:left w:val="none" w:sz="0" w:space="0" w:color="auto"/>
                    <w:bottom w:val="none" w:sz="0" w:space="0" w:color="auto"/>
                    <w:right w:val="none" w:sz="0" w:space="0" w:color="auto"/>
                  </w:divBdr>
                </w:div>
              </w:divsChild>
            </w:div>
            <w:div w:id="1637174211">
              <w:marLeft w:val="0"/>
              <w:marRight w:val="0"/>
              <w:marTop w:val="0"/>
              <w:marBottom w:val="0"/>
              <w:divBdr>
                <w:top w:val="none" w:sz="0" w:space="0" w:color="auto"/>
                <w:left w:val="none" w:sz="0" w:space="0" w:color="auto"/>
                <w:bottom w:val="none" w:sz="0" w:space="0" w:color="auto"/>
                <w:right w:val="none" w:sz="0" w:space="0" w:color="auto"/>
              </w:divBdr>
              <w:divsChild>
                <w:div w:id="821576845">
                  <w:marLeft w:val="0"/>
                  <w:marRight w:val="0"/>
                  <w:marTop w:val="0"/>
                  <w:marBottom w:val="0"/>
                  <w:divBdr>
                    <w:top w:val="none" w:sz="0" w:space="0" w:color="auto"/>
                    <w:left w:val="none" w:sz="0" w:space="0" w:color="auto"/>
                    <w:bottom w:val="none" w:sz="0" w:space="0" w:color="auto"/>
                    <w:right w:val="none" w:sz="0" w:space="0" w:color="auto"/>
                  </w:divBdr>
                </w:div>
              </w:divsChild>
            </w:div>
            <w:div w:id="645545541">
              <w:marLeft w:val="0"/>
              <w:marRight w:val="0"/>
              <w:marTop w:val="0"/>
              <w:marBottom w:val="0"/>
              <w:divBdr>
                <w:top w:val="none" w:sz="0" w:space="0" w:color="auto"/>
                <w:left w:val="none" w:sz="0" w:space="0" w:color="auto"/>
                <w:bottom w:val="none" w:sz="0" w:space="0" w:color="auto"/>
                <w:right w:val="none" w:sz="0" w:space="0" w:color="auto"/>
              </w:divBdr>
              <w:divsChild>
                <w:div w:id="1036588742">
                  <w:marLeft w:val="0"/>
                  <w:marRight w:val="0"/>
                  <w:marTop w:val="0"/>
                  <w:marBottom w:val="0"/>
                  <w:divBdr>
                    <w:top w:val="none" w:sz="0" w:space="0" w:color="auto"/>
                    <w:left w:val="none" w:sz="0" w:space="0" w:color="auto"/>
                    <w:bottom w:val="none" w:sz="0" w:space="0" w:color="auto"/>
                    <w:right w:val="none" w:sz="0" w:space="0" w:color="auto"/>
                  </w:divBdr>
                </w:div>
              </w:divsChild>
            </w:div>
            <w:div w:id="1216165410">
              <w:marLeft w:val="0"/>
              <w:marRight w:val="0"/>
              <w:marTop w:val="0"/>
              <w:marBottom w:val="0"/>
              <w:divBdr>
                <w:top w:val="none" w:sz="0" w:space="0" w:color="auto"/>
                <w:left w:val="none" w:sz="0" w:space="0" w:color="auto"/>
                <w:bottom w:val="none" w:sz="0" w:space="0" w:color="auto"/>
                <w:right w:val="none" w:sz="0" w:space="0" w:color="auto"/>
              </w:divBdr>
              <w:divsChild>
                <w:div w:id="1973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50587">
          <w:marLeft w:val="0"/>
          <w:marRight w:val="0"/>
          <w:marTop w:val="0"/>
          <w:marBottom w:val="0"/>
          <w:divBdr>
            <w:top w:val="none" w:sz="0" w:space="0" w:color="auto"/>
            <w:left w:val="none" w:sz="0" w:space="0" w:color="auto"/>
            <w:bottom w:val="none" w:sz="0" w:space="0" w:color="auto"/>
            <w:right w:val="none" w:sz="0" w:space="0" w:color="auto"/>
          </w:divBdr>
          <w:divsChild>
            <w:div w:id="1226529161">
              <w:marLeft w:val="0"/>
              <w:marRight w:val="0"/>
              <w:marTop w:val="0"/>
              <w:marBottom w:val="0"/>
              <w:divBdr>
                <w:top w:val="none" w:sz="0" w:space="0" w:color="auto"/>
                <w:left w:val="none" w:sz="0" w:space="0" w:color="auto"/>
                <w:bottom w:val="none" w:sz="0" w:space="0" w:color="auto"/>
                <w:right w:val="none" w:sz="0" w:space="0" w:color="auto"/>
              </w:divBdr>
              <w:divsChild>
                <w:div w:id="2136948475">
                  <w:marLeft w:val="0"/>
                  <w:marRight w:val="0"/>
                  <w:marTop w:val="0"/>
                  <w:marBottom w:val="0"/>
                  <w:divBdr>
                    <w:top w:val="none" w:sz="0" w:space="0" w:color="auto"/>
                    <w:left w:val="none" w:sz="0" w:space="0" w:color="auto"/>
                    <w:bottom w:val="none" w:sz="0" w:space="0" w:color="auto"/>
                    <w:right w:val="none" w:sz="0" w:space="0" w:color="auto"/>
                  </w:divBdr>
                </w:div>
              </w:divsChild>
            </w:div>
            <w:div w:id="1839077138">
              <w:marLeft w:val="0"/>
              <w:marRight w:val="0"/>
              <w:marTop w:val="0"/>
              <w:marBottom w:val="0"/>
              <w:divBdr>
                <w:top w:val="none" w:sz="0" w:space="0" w:color="auto"/>
                <w:left w:val="none" w:sz="0" w:space="0" w:color="auto"/>
                <w:bottom w:val="none" w:sz="0" w:space="0" w:color="auto"/>
                <w:right w:val="none" w:sz="0" w:space="0" w:color="auto"/>
              </w:divBdr>
              <w:divsChild>
                <w:div w:id="200409338">
                  <w:marLeft w:val="0"/>
                  <w:marRight w:val="0"/>
                  <w:marTop w:val="0"/>
                  <w:marBottom w:val="0"/>
                  <w:divBdr>
                    <w:top w:val="none" w:sz="0" w:space="0" w:color="auto"/>
                    <w:left w:val="none" w:sz="0" w:space="0" w:color="auto"/>
                    <w:bottom w:val="none" w:sz="0" w:space="0" w:color="auto"/>
                    <w:right w:val="none" w:sz="0" w:space="0" w:color="auto"/>
                  </w:divBdr>
                </w:div>
              </w:divsChild>
            </w:div>
            <w:div w:id="1661470826">
              <w:marLeft w:val="0"/>
              <w:marRight w:val="0"/>
              <w:marTop w:val="0"/>
              <w:marBottom w:val="0"/>
              <w:divBdr>
                <w:top w:val="none" w:sz="0" w:space="0" w:color="auto"/>
                <w:left w:val="none" w:sz="0" w:space="0" w:color="auto"/>
                <w:bottom w:val="none" w:sz="0" w:space="0" w:color="auto"/>
                <w:right w:val="none" w:sz="0" w:space="0" w:color="auto"/>
              </w:divBdr>
              <w:divsChild>
                <w:div w:id="705373146">
                  <w:marLeft w:val="0"/>
                  <w:marRight w:val="0"/>
                  <w:marTop w:val="0"/>
                  <w:marBottom w:val="0"/>
                  <w:divBdr>
                    <w:top w:val="none" w:sz="0" w:space="0" w:color="auto"/>
                    <w:left w:val="none" w:sz="0" w:space="0" w:color="auto"/>
                    <w:bottom w:val="none" w:sz="0" w:space="0" w:color="auto"/>
                    <w:right w:val="none" w:sz="0" w:space="0" w:color="auto"/>
                  </w:divBdr>
                </w:div>
              </w:divsChild>
            </w:div>
            <w:div w:id="2033147873">
              <w:marLeft w:val="0"/>
              <w:marRight w:val="0"/>
              <w:marTop w:val="0"/>
              <w:marBottom w:val="0"/>
              <w:divBdr>
                <w:top w:val="none" w:sz="0" w:space="0" w:color="auto"/>
                <w:left w:val="none" w:sz="0" w:space="0" w:color="auto"/>
                <w:bottom w:val="none" w:sz="0" w:space="0" w:color="auto"/>
                <w:right w:val="none" w:sz="0" w:space="0" w:color="auto"/>
              </w:divBdr>
              <w:divsChild>
                <w:div w:id="1658652302">
                  <w:marLeft w:val="0"/>
                  <w:marRight w:val="0"/>
                  <w:marTop w:val="0"/>
                  <w:marBottom w:val="0"/>
                  <w:divBdr>
                    <w:top w:val="none" w:sz="0" w:space="0" w:color="auto"/>
                    <w:left w:val="none" w:sz="0" w:space="0" w:color="auto"/>
                    <w:bottom w:val="none" w:sz="0" w:space="0" w:color="auto"/>
                    <w:right w:val="none" w:sz="0" w:space="0" w:color="auto"/>
                  </w:divBdr>
                </w:div>
              </w:divsChild>
            </w:div>
            <w:div w:id="1828745931">
              <w:marLeft w:val="0"/>
              <w:marRight w:val="0"/>
              <w:marTop w:val="0"/>
              <w:marBottom w:val="0"/>
              <w:divBdr>
                <w:top w:val="none" w:sz="0" w:space="0" w:color="auto"/>
                <w:left w:val="none" w:sz="0" w:space="0" w:color="auto"/>
                <w:bottom w:val="none" w:sz="0" w:space="0" w:color="auto"/>
                <w:right w:val="none" w:sz="0" w:space="0" w:color="auto"/>
              </w:divBdr>
              <w:divsChild>
                <w:div w:id="619652168">
                  <w:marLeft w:val="0"/>
                  <w:marRight w:val="0"/>
                  <w:marTop w:val="0"/>
                  <w:marBottom w:val="0"/>
                  <w:divBdr>
                    <w:top w:val="none" w:sz="0" w:space="0" w:color="auto"/>
                    <w:left w:val="none" w:sz="0" w:space="0" w:color="auto"/>
                    <w:bottom w:val="none" w:sz="0" w:space="0" w:color="auto"/>
                    <w:right w:val="none" w:sz="0" w:space="0" w:color="auto"/>
                  </w:divBdr>
                </w:div>
              </w:divsChild>
            </w:div>
            <w:div w:id="1032802639">
              <w:marLeft w:val="0"/>
              <w:marRight w:val="0"/>
              <w:marTop w:val="0"/>
              <w:marBottom w:val="0"/>
              <w:divBdr>
                <w:top w:val="none" w:sz="0" w:space="0" w:color="auto"/>
                <w:left w:val="none" w:sz="0" w:space="0" w:color="auto"/>
                <w:bottom w:val="none" w:sz="0" w:space="0" w:color="auto"/>
                <w:right w:val="none" w:sz="0" w:space="0" w:color="auto"/>
              </w:divBdr>
              <w:divsChild>
                <w:div w:id="1695689083">
                  <w:marLeft w:val="0"/>
                  <w:marRight w:val="0"/>
                  <w:marTop w:val="0"/>
                  <w:marBottom w:val="0"/>
                  <w:divBdr>
                    <w:top w:val="none" w:sz="0" w:space="0" w:color="auto"/>
                    <w:left w:val="none" w:sz="0" w:space="0" w:color="auto"/>
                    <w:bottom w:val="none" w:sz="0" w:space="0" w:color="auto"/>
                    <w:right w:val="none" w:sz="0" w:space="0" w:color="auto"/>
                  </w:divBdr>
                  <w:divsChild>
                    <w:div w:id="47800206">
                      <w:marLeft w:val="0"/>
                      <w:marRight w:val="0"/>
                      <w:marTop w:val="0"/>
                      <w:marBottom w:val="0"/>
                      <w:divBdr>
                        <w:top w:val="none" w:sz="0" w:space="0" w:color="auto"/>
                        <w:left w:val="none" w:sz="0" w:space="0" w:color="auto"/>
                        <w:bottom w:val="none" w:sz="0" w:space="0" w:color="auto"/>
                        <w:right w:val="none" w:sz="0" w:space="0" w:color="auto"/>
                      </w:divBdr>
                    </w:div>
                  </w:divsChild>
                </w:div>
                <w:div w:id="88158689">
                  <w:marLeft w:val="0"/>
                  <w:marRight w:val="0"/>
                  <w:marTop w:val="0"/>
                  <w:marBottom w:val="0"/>
                  <w:divBdr>
                    <w:top w:val="none" w:sz="0" w:space="0" w:color="auto"/>
                    <w:left w:val="none" w:sz="0" w:space="0" w:color="auto"/>
                    <w:bottom w:val="none" w:sz="0" w:space="0" w:color="auto"/>
                    <w:right w:val="none" w:sz="0" w:space="0" w:color="auto"/>
                  </w:divBdr>
                  <w:divsChild>
                    <w:div w:id="1724138351">
                      <w:marLeft w:val="0"/>
                      <w:marRight w:val="0"/>
                      <w:marTop w:val="0"/>
                      <w:marBottom w:val="0"/>
                      <w:divBdr>
                        <w:top w:val="none" w:sz="0" w:space="0" w:color="auto"/>
                        <w:left w:val="none" w:sz="0" w:space="0" w:color="auto"/>
                        <w:bottom w:val="none" w:sz="0" w:space="0" w:color="auto"/>
                        <w:right w:val="none" w:sz="0" w:space="0" w:color="auto"/>
                      </w:divBdr>
                    </w:div>
                  </w:divsChild>
                </w:div>
                <w:div w:id="1589002189">
                  <w:marLeft w:val="0"/>
                  <w:marRight w:val="0"/>
                  <w:marTop w:val="0"/>
                  <w:marBottom w:val="0"/>
                  <w:divBdr>
                    <w:top w:val="none" w:sz="0" w:space="0" w:color="auto"/>
                    <w:left w:val="none" w:sz="0" w:space="0" w:color="auto"/>
                    <w:bottom w:val="none" w:sz="0" w:space="0" w:color="auto"/>
                    <w:right w:val="none" w:sz="0" w:space="0" w:color="auto"/>
                  </w:divBdr>
                  <w:divsChild>
                    <w:div w:id="498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612">
              <w:marLeft w:val="0"/>
              <w:marRight w:val="0"/>
              <w:marTop w:val="0"/>
              <w:marBottom w:val="0"/>
              <w:divBdr>
                <w:top w:val="none" w:sz="0" w:space="0" w:color="auto"/>
                <w:left w:val="none" w:sz="0" w:space="0" w:color="auto"/>
                <w:bottom w:val="none" w:sz="0" w:space="0" w:color="auto"/>
                <w:right w:val="none" w:sz="0" w:space="0" w:color="auto"/>
              </w:divBdr>
              <w:divsChild>
                <w:div w:id="1267692625">
                  <w:marLeft w:val="0"/>
                  <w:marRight w:val="0"/>
                  <w:marTop w:val="0"/>
                  <w:marBottom w:val="0"/>
                  <w:divBdr>
                    <w:top w:val="none" w:sz="0" w:space="0" w:color="auto"/>
                    <w:left w:val="none" w:sz="0" w:space="0" w:color="auto"/>
                    <w:bottom w:val="none" w:sz="0" w:space="0" w:color="auto"/>
                    <w:right w:val="none" w:sz="0" w:space="0" w:color="auto"/>
                  </w:divBdr>
                  <w:divsChild>
                    <w:div w:id="9194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2422">
              <w:marLeft w:val="0"/>
              <w:marRight w:val="0"/>
              <w:marTop w:val="0"/>
              <w:marBottom w:val="0"/>
              <w:divBdr>
                <w:top w:val="none" w:sz="0" w:space="0" w:color="auto"/>
                <w:left w:val="none" w:sz="0" w:space="0" w:color="auto"/>
                <w:bottom w:val="none" w:sz="0" w:space="0" w:color="auto"/>
                <w:right w:val="none" w:sz="0" w:space="0" w:color="auto"/>
              </w:divBdr>
              <w:divsChild>
                <w:div w:id="2071688646">
                  <w:marLeft w:val="0"/>
                  <w:marRight w:val="0"/>
                  <w:marTop w:val="0"/>
                  <w:marBottom w:val="0"/>
                  <w:divBdr>
                    <w:top w:val="none" w:sz="0" w:space="0" w:color="auto"/>
                    <w:left w:val="none" w:sz="0" w:space="0" w:color="auto"/>
                    <w:bottom w:val="none" w:sz="0" w:space="0" w:color="auto"/>
                    <w:right w:val="none" w:sz="0" w:space="0" w:color="auto"/>
                  </w:divBdr>
                </w:div>
              </w:divsChild>
            </w:div>
            <w:div w:id="379129705">
              <w:marLeft w:val="0"/>
              <w:marRight w:val="0"/>
              <w:marTop w:val="0"/>
              <w:marBottom w:val="0"/>
              <w:divBdr>
                <w:top w:val="none" w:sz="0" w:space="0" w:color="auto"/>
                <w:left w:val="none" w:sz="0" w:space="0" w:color="auto"/>
                <w:bottom w:val="none" w:sz="0" w:space="0" w:color="auto"/>
                <w:right w:val="none" w:sz="0" w:space="0" w:color="auto"/>
              </w:divBdr>
              <w:divsChild>
                <w:div w:id="1669551574">
                  <w:marLeft w:val="0"/>
                  <w:marRight w:val="0"/>
                  <w:marTop w:val="0"/>
                  <w:marBottom w:val="0"/>
                  <w:divBdr>
                    <w:top w:val="none" w:sz="0" w:space="0" w:color="auto"/>
                    <w:left w:val="none" w:sz="0" w:space="0" w:color="auto"/>
                    <w:bottom w:val="none" w:sz="0" w:space="0" w:color="auto"/>
                    <w:right w:val="none" w:sz="0" w:space="0" w:color="auto"/>
                  </w:divBdr>
                </w:div>
              </w:divsChild>
            </w:div>
            <w:div w:id="1755662777">
              <w:marLeft w:val="0"/>
              <w:marRight w:val="0"/>
              <w:marTop w:val="0"/>
              <w:marBottom w:val="0"/>
              <w:divBdr>
                <w:top w:val="none" w:sz="0" w:space="0" w:color="auto"/>
                <w:left w:val="none" w:sz="0" w:space="0" w:color="auto"/>
                <w:bottom w:val="none" w:sz="0" w:space="0" w:color="auto"/>
                <w:right w:val="none" w:sz="0" w:space="0" w:color="auto"/>
              </w:divBdr>
              <w:divsChild>
                <w:div w:id="2102489339">
                  <w:marLeft w:val="0"/>
                  <w:marRight w:val="0"/>
                  <w:marTop w:val="0"/>
                  <w:marBottom w:val="0"/>
                  <w:divBdr>
                    <w:top w:val="none" w:sz="0" w:space="0" w:color="auto"/>
                    <w:left w:val="none" w:sz="0" w:space="0" w:color="auto"/>
                    <w:bottom w:val="none" w:sz="0" w:space="0" w:color="auto"/>
                    <w:right w:val="none" w:sz="0" w:space="0" w:color="auto"/>
                  </w:divBdr>
                  <w:divsChild>
                    <w:div w:id="8100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2686">
      <w:bodyDiv w:val="1"/>
      <w:marLeft w:val="0"/>
      <w:marRight w:val="0"/>
      <w:marTop w:val="0"/>
      <w:marBottom w:val="0"/>
      <w:divBdr>
        <w:top w:val="none" w:sz="0" w:space="0" w:color="auto"/>
        <w:left w:val="none" w:sz="0" w:space="0" w:color="auto"/>
        <w:bottom w:val="none" w:sz="0" w:space="0" w:color="auto"/>
        <w:right w:val="none" w:sz="0" w:space="0" w:color="auto"/>
      </w:divBdr>
    </w:div>
    <w:div w:id="211964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z.support@samsun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sc.senzreturn@sscap.samsu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turns.authorities@dickerdata.co,nz"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4DA9E4E87A479A9954F037F21886" ma:contentTypeVersion="17" ma:contentTypeDescription="Create a new document." ma:contentTypeScope="" ma:versionID="bfd2749a754f46df93312af36f675767">
  <xsd:schema xmlns:xsd="http://www.w3.org/2001/XMLSchema" xmlns:xs="http://www.w3.org/2001/XMLSchema" xmlns:p="http://schemas.microsoft.com/office/2006/metadata/properties" xmlns:ns2="b9e8ec03-380c-489a-b7ea-53024d56db85" xmlns:ns3="af67fe0c-8057-4400-a4d7-40672277050e" targetNamespace="http://schemas.microsoft.com/office/2006/metadata/properties" ma:root="true" ma:fieldsID="b913ccdf315dc7683f01033242c5c46e" ns2:_="" ns3:_="">
    <xsd:import namespace="b9e8ec03-380c-489a-b7ea-53024d56db85"/>
    <xsd:import namespace="af67fe0c-8057-4400-a4d7-406722770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8ec03-380c-489a-b7ea-53024d56d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7fe0c-8057-4400-a4d7-406722770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4dbb04-065c-4b0f-8203-f4c8b0f13d76}" ma:internalName="TaxCatchAll" ma:showField="CatchAllData" ma:web="af67fe0c-8057-4400-a4d7-40672277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e8ec03-380c-489a-b7ea-53024d56db85">
      <Terms xmlns="http://schemas.microsoft.com/office/infopath/2007/PartnerControls"/>
    </lcf76f155ced4ddcb4097134ff3c332f>
    <TaxCatchAll xmlns="af67fe0c-8057-4400-a4d7-4067227705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BEEBA-459B-4CD8-80CE-8BFEBB4CF34F}"/>
</file>

<file path=customXml/itemProps2.xml><?xml version="1.0" encoding="utf-8"?>
<ds:datastoreItem xmlns:ds="http://schemas.openxmlformats.org/officeDocument/2006/customXml" ds:itemID="{16E4FC42-4C32-439C-B9C2-C48295155825}">
  <ds:schemaRefs>
    <ds:schemaRef ds:uri="http://schemas.microsoft.com/office/2006/metadata/properties"/>
    <ds:schemaRef ds:uri="http://schemas.microsoft.com/office/infopath/2007/PartnerControls"/>
    <ds:schemaRef ds:uri="eba8c5e4-171a-4f73-b62a-b91902bad72b"/>
    <ds:schemaRef ds:uri="af88ca6a-da91-43da-8c38-5a1f580c83b0"/>
  </ds:schemaRefs>
</ds:datastoreItem>
</file>

<file path=customXml/itemProps3.xml><?xml version="1.0" encoding="utf-8"?>
<ds:datastoreItem xmlns:ds="http://schemas.openxmlformats.org/officeDocument/2006/customXml" ds:itemID="{370D6437-9331-486F-9AD4-6CF409BA1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Davenport</dc:creator>
  <cp:keywords/>
  <dc:description/>
  <cp:lastModifiedBy>Louis Ng</cp:lastModifiedBy>
  <cp:revision>15</cp:revision>
  <dcterms:created xsi:type="dcterms:W3CDTF">2023-08-14T02:31:00Z</dcterms:created>
  <dcterms:modified xsi:type="dcterms:W3CDTF">2023-08-14T03:01:00Z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0x01010045BA4DA9E4E87A479A9954F037F21886</vt:lpwstr>
  </property>
  <property fmtid="{D5CDD505-2E9C-101B-9397-08002B2CF9AE}" pid="3" name="MediaServiceImageTags">
    <vt:lpwstr/>
  </property>
  <property fmtid="{D5CDD505-2E9C-101B-9397-08002B2CF9AE}" pid="4" name="GrammarlyDocumentId">
    <vt:lpwstr>0a81df6c6ace044b4bc7aee4f1639cd9feedd432681aef32a2798b67d6b250d4</vt:lpwstr>
  </property>
</Properties>
</file>