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5480" w14:textId="5A82CFF2" w:rsidR="00593A31" w:rsidRPr="00447803" w:rsidRDefault="00593A31" w:rsidP="00C94511">
      <w:pPr>
        <w:pStyle w:val="Title"/>
        <w:spacing w:line="240" w:lineRule="auto"/>
        <w:rPr>
          <w:rStyle w:val="eop"/>
        </w:rPr>
      </w:pPr>
      <w:r w:rsidRPr="00447803">
        <w:rPr>
          <w:rStyle w:val="normaltextrun"/>
        </w:rPr>
        <w:t>KAISER BAAS E-SCOOTER WARRANTY PROCESS</w:t>
      </w:r>
      <w:r w:rsidRPr="00447803">
        <w:rPr>
          <w:rStyle w:val="eop"/>
        </w:rPr>
        <w:t> NZ</w:t>
      </w:r>
    </w:p>
    <w:p w14:paraId="38CD7F01" w14:textId="77777777" w:rsidR="00593A31" w:rsidRPr="00593A31" w:rsidRDefault="00593A31" w:rsidP="00593A31">
      <w:pPr>
        <w:pStyle w:val="paragraph"/>
        <w:jc w:val="center"/>
        <w:textAlignment w:val="baseline"/>
        <w:rPr>
          <w:b/>
          <w:bCs/>
          <w:sz w:val="11"/>
          <w:szCs w:val="11"/>
        </w:rPr>
      </w:pPr>
    </w:p>
    <w:p w14:paraId="3E8E0E4C" w14:textId="77777777" w:rsidR="00593A31" w:rsidRPr="00C94511" w:rsidRDefault="00593A31" w:rsidP="00C94511">
      <w:pPr>
        <w:pStyle w:val="Warrantyprocess"/>
      </w:pPr>
      <w:r w:rsidRPr="00C94511">
        <w:rPr>
          <w:rStyle w:val="normaltextrun"/>
        </w:rPr>
        <w:t>WARRANTY PROCESS</w:t>
      </w:r>
      <w:r w:rsidRPr="00C94511">
        <w:rPr>
          <w:rStyle w:val="eop"/>
        </w:rPr>
        <w:t> </w:t>
      </w:r>
    </w:p>
    <w:p w14:paraId="188B06F5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Should a customer want to return an E-Scooter product in the first instance they will need to contact the Kaiser Baas Support Team.</w:t>
      </w:r>
    </w:p>
    <w:p w14:paraId="188B06F6" w14:textId="77777777" w:rsidR="00DC2554" w:rsidRPr="00C94511" w:rsidRDefault="00DC2554" w:rsidP="00C94511">
      <w:pPr>
        <w:pStyle w:val="paragraph"/>
        <w:rPr>
          <w:rStyle w:val="normaltextrun"/>
        </w:rPr>
      </w:pPr>
    </w:p>
    <w:p w14:paraId="188B06F7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 xml:space="preserve">Consumers can contact Kaiser Baas directly via the support page: </w:t>
      </w:r>
      <w:hyperlink r:id="rId10" w:history="1">
        <w:r w:rsidRPr="00C94511">
          <w:rPr>
            <w:rStyle w:val="normaltextrun"/>
          </w:rPr>
          <w:t>https://support.kaiserbaas.com</w:t>
        </w:r>
      </w:hyperlink>
      <w:r w:rsidRPr="00C94511">
        <w:rPr>
          <w:rStyle w:val="normaltextrun"/>
        </w:rPr>
        <w:t xml:space="preserve"> email: </w:t>
      </w:r>
      <w:hyperlink r:id="rId11" w:tgtFrame="_blank" w:history="1">
        <w:r w:rsidRPr="00C94511">
          <w:rPr>
            <w:rStyle w:val="normaltextrun"/>
          </w:rPr>
          <w:t>helpdesk@kaiserbaas.com</w:t>
        </w:r>
      </w:hyperlink>
      <w:r w:rsidRPr="00C94511">
        <w:rPr>
          <w:rStyle w:val="normaltextrun"/>
        </w:rPr>
        <w:t xml:space="preserve"> or on the following support numbers:</w:t>
      </w:r>
    </w:p>
    <w:p w14:paraId="188B06F8" w14:textId="77777777" w:rsidR="00DC2554" w:rsidRPr="00C94511" w:rsidRDefault="00DC2554" w:rsidP="00C94511">
      <w:pPr>
        <w:pStyle w:val="paragraph"/>
        <w:rPr>
          <w:rStyle w:val="normaltextrun"/>
        </w:rPr>
      </w:pPr>
    </w:p>
    <w:p w14:paraId="188B06F9" w14:textId="77777777" w:rsidR="00DC2554" w:rsidRPr="00741CE1" w:rsidRDefault="00DC2554" w:rsidP="00C94511">
      <w:pPr>
        <w:pStyle w:val="paragraph"/>
        <w:rPr>
          <w:rStyle w:val="normaltextrun"/>
          <w:b/>
          <w:bCs/>
        </w:rPr>
      </w:pPr>
      <w:r w:rsidRPr="00741CE1">
        <w:rPr>
          <w:rStyle w:val="normaltextrun"/>
          <w:b/>
          <w:bCs/>
        </w:rPr>
        <w:t xml:space="preserve">New </w:t>
      </w:r>
      <w:proofErr w:type="gramStart"/>
      <w:r w:rsidRPr="00741CE1">
        <w:rPr>
          <w:rStyle w:val="normaltextrun"/>
          <w:b/>
          <w:bCs/>
        </w:rPr>
        <w:t>Zealand  (</w:t>
      </w:r>
      <w:proofErr w:type="gramEnd"/>
      <w:r w:rsidRPr="00741CE1">
        <w:rPr>
          <w:rStyle w:val="normaltextrun"/>
          <w:b/>
          <w:bCs/>
        </w:rPr>
        <w:t>11am - 7pm)</w:t>
      </w:r>
    </w:p>
    <w:p w14:paraId="188B06FA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0800 302 306</w:t>
      </w:r>
    </w:p>
    <w:p w14:paraId="188B06FB" w14:textId="77777777" w:rsidR="00DC2554" w:rsidRPr="00C94511" w:rsidRDefault="00DC2554" w:rsidP="00C94511">
      <w:pPr>
        <w:pStyle w:val="paragraph"/>
        <w:rPr>
          <w:rStyle w:val="normaltextrun"/>
        </w:rPr>
      </w:pPr>
    </w:p>
    <w:p w14:paraId="188B06FC" w14:textId="77777777" w:rsidR="00DC2554" w:rsidRPr="00741CE1" w:rsidRDefault="00DC2554" w:rsidP="00C94511">
      <w:pPr>
        <w:pStyle w:val="paragraph"/>
        <w:rPr>
          <w:rStyle w:val="normaltextrun"/>
          <w:b/>
          <w:bCs/>
        </w:rPr>
      </w:pPr>
      <w:r w:rsidRPr="00741CE1">
        <w:rPr>
          <w:rStyle w:val="normaltextrun"/>
          <w:b/>
          <w:bCs/>
        </w:rPr>
        <w:t>Australia (9am-5 pm)</w:t>
      </w:r>
    </w:p>
    <w:p w14:paraId="188B06FD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1300 302 306</w:t>
      </w:r>
    </w:p>
    <w:p w14:paraId="188B06FE" w14:textId="77777777" w:rsidR="00DC2554" w:rsidRPr="00C94511" w:rsidRDefault="00DC2554" w:rsidP="00C94511">
      <w:pPr>
        <w:pStyle w:val="paragraph"/>
        <w:rPr>
          <w:rStyle w:val="normaltextrun"/>
        </w:rPr>
      </w:pPr>
    </w:p>
    <w:p w14:paraId="188B0701" w14:textId="76C3B6DC" w:rsidR="00DC2554" w:rsidRPr="00741CE1" w:rsidRDefault="00DC2554" w:rsidP="00C94511">
      <w:pPr>
        <w:pStyle w:val="paragraph"/>
        <w:rPr>
          <w:rStyle w:val="Hyperlink"/>
        </w:rPr>
      </w:pPr>
      <w:r w:rsidRPr="00C94511">
        <w:rPr>
          <w:rStyle w:val="normaltextrun"/>
        </w:rPr>
        <w:t>Where possible</w:t>
      </w:r>
      <w:r w:rsidR="00593A31" w:rsidRPr="00C94511">
        <w:rPr>
          <w:rStyle w:val="normaltextrun"/>
        </w:rPr>
        <w:t>,</w:t>
      </w:r>
      <w:r w:rsidRPr="00C94511">
        <w:rPr>
          <w:rStyle w:val="normaltextrun"/>
        </w:rPr>
        <w:t> the Kaiser Baas technical support team will attempt to problem solve and resolve any issue with the product.</w:t>
      </w:r>
      <w:r w:rsidR="00CB00FD">
        <w:rPr>
          <w:rStyle w:val="normaltextrun"/>
        </w:rPr>
        <w:t xml:space="preserve"> </w:t>
      </w:r>
      <w:r w:rsidRPr="00C94511">
        <w:rPr>
          <w:rStyle w:val="normaltextrun"/>
        </w:rPr>
        <w:t xml:space="preserve">Kaiser Baas </w:t>
      </w:r>
      <w:r w:rsidR="00593A31" w:rsidRPr="00C94511">
        <w:rPr>
          <w:rStyle w:val="normaltextrun"/>
        </w:rPr>
        <w:t xml:space="preserve">have a </w:t>
      </w:r>
      <w:r w:rsidRPr="00C94511">
        <w:rPr>
          <w:rStyle w:val="normaltextrun"/>
        </w:rPr>
        <w:t>technical support</w:t>
      </w:r>
      <w:r w:rsidR="00593A31" w:rsidRPr="00C94511">
        <w:rPr>
          <w:rStyle w:val="normaltextrun"/>
        </w:rPr>
        <w:t xml:space="preserve"> </w:t>
      </w:r>
      <w:r w:rsidRPr="00C94511">
        <w:rPr>
          <w:rStyle w:val="normaltextrun"/>
        </w:rPr>
        <w:t>page</w:t>
      </w:r>
      <w:r w:rsidR="00593A31" w:rsidRPr="00C94511">
        <w:rPr>
          <w:rStyle w:val="normaltextrun"/>
        </w:rPr>
        <w:t xml:space="preserve"> </w:t>
      </w:r>
      <w:r w:rsidRPr="00C94511">
        <w:rPr>
          <w:rStyle w:val="normaltextrun"/>
        </w:rPr>
        <w:t>where customers can get information and further support</w:t>
      </w:r>
      <w:r w:rsidR="00593A31" w:rsidRPr="00C94511">
        <w:rPr>
          <w:rStyle w:val="normaltextrun"/>
        </w:rPr>
        <w:t>:</w:t>
      </w:r>
      <w:r w:rsidR="00CB00FD">
        <w:rPr>
          <w:rStyle w:val="normaltextrun"/>
        </w:rPr>
        <w:t xml:space="preserve"> </w:t>
      </w:r>
      <w:proofErr w:type="gramStart"/>
      <w:r w:rsidR="00593A31" w:rsidRPr="00741CE1">
        <w:rPr>
          <w:rStyle w:val="Hyperlink"/>
        </w:rPr>
        <w:t>https://support.kaiserbaas.com/hc/en-us</w:t>
      </w:r>
      <w:proofErr w:type="gramEnd"/>
      <w:r w:rsidR="00593A31" w:rsidRPr="00741CE1">
        <w:rPr>
          <w:rStyle w:val="Hyperlink"/>
        </w:rPr>
        <w:t> </w:t>
      </w:r>
    </w:p>
    <w:p w14:paraId="188B0702" w14:textId="77777777" w:rsidR="00DC2554" w:rsidRPr="00C94511" w:rsidRDefault="00DC2554" w:rsidP="00C94511">
      <w:pPr>
        <w:pStyle w:val="paragraph"/>
        <w:rPr>
          <w:rStyle w:val="normaltextrun"/>
        </w:rPr>
      </w:pPr>
    </w:p>
    <w:p w14:paraId="188B0703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Consumer Post Sales Support</w:t>
      </w:r>
    </w:p>
    <w:p w14:paraId="188B0705" w14:textId="77777777" w:rsidR="00DC2554" w:rsidRPr="000E3D86" w:rsidRDefault="00DC2554" w:rsidP="00C94511">
      <w:pPr>
        <w:pStyle w:val="paragraph"/>
        <w:rPr>
          <w:rStyle w:val="Hyperlink"/>
        </w:rPr>
      </w:pPr>
      <w:r w:rsidRPr="00C94511">
        <w:rPr>
          <w:rStyle w:val="normaltextrun"/>
        </w:rPr>
        <w:t>Email Support: </w:t>
      </w:r>
      <w:hyperlink r:id="rId12" w:tgtFrame="_blank" w:history="1">
        <w:r w:rsidRPr="000E3D86">
          <w:rPr>
            <w:rStyle w:val="Hyperlink"/>
          </w:rPr>
          <w:t>helpdesk@kasierbaas.com</w:t>
        </w:r>
      </w:hyperlink>
    </w:p>
    <w:p w14:paraId="188B0706" w14:textId="13CAEA1B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Facebook: </w:t>
      </w:r>
      <w:hyperlink r:id="rId13" w:history="1">
        <w:r w:rsidRPr="000E3D86">
          <w:rPr>
            <w:rStyle w:val="Hyperlink"/>
          </w:rPr>
          <w:t>https://www.facebook.com/KaiserBaas/</w:t>
        </w:r>
      </w:hyperlink>
      <w:r w:rsidRPr="000E3D86">
        <w:rPr>
          <w:rStyle w:val="Hyperlink"/>
        </w:rPr>
        <w:t> </w:t>
      </w:r>
      <w:r w:rsidRPr="00C94511">
        <w:rPr>
          <w:rStyle w:val="normaltextrun"/>
        </w:rPr>
        <w:br/>
        <w:t xml:space="preserve">Facebook Messenger messages are forwarded to our </w:t>
      </w:r>
      <w:proofErr w:type="gramStart"/>
      <w:r w:rsidRPr="00C94511">
        <w:rPr>
          <w:rStyle w:val="normaltextrun"/>
        </w:rPr>
        <w:t>helpdesk</w:t>
      </w:r>
      <w:proofErr w:type="gramEnd"/>
    </w:p>
    <w:p w14:paraId="188B0707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Web Support Page: </w:t>
      </w:r>
      <w:hyperlink r:id="rId14" w:tgtFrame="_blank" w:history="1">
        <w:r w:rsidRPr="000E3D86">
          <w:rPr>
            <w:rStyle w:val="Hyperlink"/>
          </w:rPr>
          <w:t>https://support.kaiserbaas.com</w:t>
        </w:r>
      </w:hyperlink>
    </w:p>
    <w:p w14:paraId="188B0708" w14:textId="77777777" w:rsidR="00DC2554" w:rsidRPr="00C94511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>This includes the ability to raise a support request: </w:t>
      </w:r>
      <w:hyperlink r:id="rId15" w:tgtFrame="_blank" w:history="1">
        <w:r w:rsidRPr="000E3D86">
          <w:rPr>
            <w:rStyle w:val="Hyperlink"/>
          </w:rPr>
          <w:t>https://support.kaiserbaas.com/hc/en-us/requests/new</w:t>
        </w:r>
      </w:hyperlink>
      <w:r w:rsidRPr="00C94511">
        <w:rPr>
          <w:rStyle w:val="normaltextrun"/>
        </w:rPr>
        <w:t xml:space="preserve"> as well as </w:t>
      </w:r>
      <w:proofErr w:type="gramStart"/>
      <w:r w:rsidRPr="00C94511">
        <w:rPr>
          <w:rStyle w:val="normaltextrun"/>
        </w:rPr>
        <w:t>chat</w:t>
      </w:r>
      <w:proofErr w:type="gramEnd"/>
    </w:p>
    <w:p w14:paraId="1461A47F" w14:textId="77777777" w:rsidR="007516AF" w:rsidRDefault="00DC2554" w:rsidP="00C94511">
      <w:pPr>
        <w:pStyle w:val="paragraph"/>
        <w:rPr>
          <w:rStyle w:val="normaltextrun"/>
        </w:rPr>
      </w:pPr>
      <w:r w:rsidRPr="00C94511">
        <w:rPr>
          <w:rStyle w:val="normaltextrun"/>
        </w:rPr>
        <w:t xml:space="preserve">FAQs reviewed and updated regularly on our support </w:t>
      </w:r>
      <w:proofErr w:type="gramStart"/>
      <w:r w:rsidRPr="00C94511">
        <w:rPr>
          <w:rStyle w:val="normaltextrun"/>
        </w:rPr>
        <w:t>page</w:t>
      </w:r>
      <w:proofErr w:type="gramEnd"/>
    </w:p>
    <w:p w14:paraId="188B0710" w14:textId="113E0C11" w:rsidR="009B5E61" w:rsidRPr="00C94511" w:rsidRDefault="00DC2554" w:rsidP="00C94511">
      <w:pPr>
        <w:pStyle w:val="paragraph"/>
      </w:pPr>
      <w:r w:rsidRPr="00C94511">
        <w:rPr>
          <w:rStyle w:val="normaltextrun"/>
        </w:rPr>
        <w:t>How to Videos on our YouTube channel: </w:t>
      </w:r>
      <w:hyperlink r:id="rId16" w:tgtFrame="_blank" w:history="1">
        <w:r w:rsidRPr="007516AF">
          <w:rPr>
            <w:rStyle w:val="Hyperlink"/>
          </w:rPr>
          <w:t>https://www.youtube.com/user/KaiserBaas</w:t>
        </w:r>
      </w:hyperlink>
      <w:r w:rsidR="00593A31" w:rsidRPr="00C94511">
        <w:rPr>
          <w:rStyle w:val="normaltextrun"/>
        </w:rPr>
        <w:br/>
      </w:r>
      <w:r w:rsidR="00593A31" w:rsidRPr="00C94511">
        <w:rPr>
          <w:rStyle w:val="normaltextrun"/>
        </w:rPr>
        <w:br/>
      </w:r>
    </w:p>
    <w:sectPr w:rsidR="009B5E61" w:rsidRPr="00C9451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5BE4" w14:textId="77777777" w:rsidR="00C61876" w:rsidRDefault="00C61876" w:rsidP="00593A31">
      <w:r>
        <w:separator/>
      </w:r>
    </w:p>
  </w:endnote>
  <w:endnote w:type="continuationSeparator" w:id="0">
    <w:p w14:paraId="44185F00" w14:textId="77777777" w:rsidR="00C61876" w:rsidRDefault="00C61876" w:rsidP="005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13A5" w14:textId="77777777" w:rsidR="00B57B55" w:rsidRDefault="00B57B55" w:rsidP="00B57B55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2336" behindDoc="1" locked="0" layoutInCell="1" allowOverlap="1" wp14:anchorId="4F5E4E28" wp14:editId="6FE946DF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FD9588" w14:textId="77777777" w:rsidR="00B57B55" w:rsidRPr="00524D04" w:rsidRDefault="00B57B55" w:rsidP="00B57B55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0B9E4" wp14:editId="2AF85AC9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3951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E8F3" w14:textId="77777777" w:rsidR="00C61876" w:rsidRDefault="00C61876" w:rsidP="00593A31">
      <w:r>
        <w:separator/>
      </w:r>
    </w:p>
  </w:footnote>
  <w:footnote w:type="continuationSeparator" w:id="0">
    <w:p w14:paraId="0D361BDA" w14:textId="77777777" w:rsidR="00C61876" w:rsidRDefault="00C61876" w:rsidP="0059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8A3C" w14:textId="7C3B830F" w:rsidR="00593A31" w:rsidRDefault="00593A3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F327BF" wp14:editId="103D27D1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1892808" cy="356616"/>
          <wp:effectExtent l="0" t="0" r="0" b="5715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D4659" w14:textId="77777777" w:rsidR="00593A31" w:rsidRDefault="00593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630"/>
    <w:multiLevelType w:val="multilevel"/>
    <w:tmpl w:val="77C07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73D3"/>
    <w:multiLevelType w:val="multilevel"/>
    <w:tmpl w:val="4CEC6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60C18"/>
    <w:multiLevelType w:val="multilevel"/>
    <w:tmpl w:val="3EE2D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93A3E"/>
    <w:multiLevelType w:val="multilevel"/>
    <w:tmpl w:val="46E8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959442">
    <w:abstractNumId w:val="4"/>
  </w:num>
  <w:num w:numId="2" w16cid:durableId="1878353931">
    <w:abstractNumId w:val="2"/>
  </w:num>
  <w:num w:numId="3" w16cid:durableId="270821626">
    <w:abstractNumId w:val="0"/>
  </w:num>
  <w:num w:numId="4" w16cid:durableId="167720362">
    <w:abstractNumId w:val="3"/>
  </w:num>
  <w:num w:numId="5" w16cid:durableId="195339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61"/>
    <w:rsid w:val="000E3D86"/>
    <w:rsid w:val="002D0410"/>
    <w:rsid w:val="00447803"/>
    <w:rsid w:val="0048305E"/>
    <w:rsid w:val="00593A31"/>
    <w:rsid w:val="00741CE1"/>
    <w:rsid w:val="007516AF"/>
    <w:rsid w:val="008734B0"/>
    <w:rsid w:val="009B5E61"/>
    <w:rsid w:val="00A13FA3"/>
    <w:rsid w:val="00B57B55"/>
    <w:rsid w:val="00BF4120"/>
    <w:rsid w:val="00C61876"/>
    <w:rsid w:val="00C94511"/>
    <w:rsid w:val="00CB00FD"/>
    <w:rsid w:val="00D04C4E"/>
    <w:rsid w:val="00DC2554"/>
    <w:rsid w:val="00D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06F3"/>
  <w15:chartTrackingRefBased/>
  <w15:docId w15:val="{273F3017-D711-4226-AA0E-4B1A771A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03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803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4478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7803"/>
  </w:style>
  <w:style w:type="paragraph" w:customStyle="1" w:styleId="paragraph">
    <w:name w:val="paragraph"/>
    <w:basedOn w:val="Footer"/>
    <w:rsid w:val="00447803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9B5E61"/>
  </w:style>
  <w:style w:type="character" w:customStyle="1" w:styleId="eop">
    <w:name w:val="eop"/>
    <w:basedOn w:val="DefaultParagraphFont"/>
    <w:rsid w:val="009B5E61"/>
  </w:style>
  <w:style w:type="character" w:customStyle="1" w:styleId="advancedproofingissue">
    <w:name w:val="advancedproofingissue"/>
    <w:basedOn w:val="DefaultParagraphFont"/>
    <w:rsid w:val="009B5E61"/>
  </w:style>
  <w:style w:type="character" w:customStyle="1" w:styleId="spellingerror">
    <w:name w:val="spellingerror"/>
    <w:basedOn w:val="DefaultParagraphFont"/>
    <w:rsid w:val="009B5E61"/>
  </w:style>
  <w:style w:type="character" w:customStyle="1" w:styleId="scxw236833481">
    <w:name w:val="scxw236833481"/>
    <w:basedOn w:val="DefaultParagraphFont"/>
    <w:rsid w:val="009B5E61"/>
  </w:style>
  <w:style w:type="character" w:customStyle="1" w:styleId="contextualspellingandgrammarerror">
    <w:name w:val="contextualspellingandgrammarerror"/>
    <w:basedOn w:val="DefaultParagraphFont"/>
    <w:rsid w:val="009B5E61"/>
  </w:style>
  <w:style w:type="character" w:styleId="Hyperlink">
    <w:name w:val="Hyperlink"/>
    <w:basedOn w:val="DefaultParagraphFont"/>
    <w:uiPriority w:val="99"/>
    <w:unhideWhenUsed/>
    <w:rsid w:val="00447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5E61"/>
    <w:rPr>
      <w:rFonts w:ascii="Calibri" w:hAnsi="Calibri" w:cs="Calibri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8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803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7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03"/>
    <w:rPr>
      <w:rFonts w:ascii="Segoe UI" w:hAnsi="Segoe UI" w:cs="Segoe UI"/>
      <w:sz w:val="20"/>
      <w:szCs w:val="20"/>
    </w:rPr>
  </w:style>
  <w:style w:type="paragraph" w:customStyle="1" w:styleId="PageNumber1">
    <w:name w:val="Page Number1"/>
    <w:basedOn w:val="Normal"/>
    <w:autoRedefine/>
    <w:qFormat/>
    <w:rsid w:val="00447803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447803"/>
  </w:style>
  <w:style w:type="character" w:customStyle="1" w:styleId="Heading1Char">
    <w:name w:val="Heading 1 Char"/>
    <w:basedOn w:val="DefaultParagraphFont"/>
    <w:link w:val="Heading1"/>
    <w:uiPriority w:val="9"/>
    <w:rsid w:val="00447803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47803"/>
    <w:pPr>
      <w:numPr>
        <w:numId w:val="5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7803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7803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47803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447803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KaiserBaa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pdesk@kasierbaa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KaiserBa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desk@kaiserbaa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kaiserbaas.com/hc/en-us/requests/new" TargetMode="External"/><Relationship Id="rId10" Type="http://schemas.openxmlformats.org/officeDocument/2006/relationships/hyperlink" Target="https://support.kaiserbaas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kaiserbaas.com/hc/en-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84D70-389C-41BB-BBD1-3A5B0192A98C}">
  <ds:schemaRefs>
    <ds:schemaRef ds:uri="http://schemas.microsoft.com/office/2006/metadata/properties"/>
    <ds:schemaRef ds:uri="http://schemas.microsoft.com/office/infopath/2007/PartnerControls"/>
    <ds:schemaRef ds:uri="3cc5a8e3-5e7a-4994-a2fc-860c7747231e"/>
    <ds:schemaRef ds:uri="83f0018b-e52f-4cc4-a96f-304b1ce4d176"/>
    <ds:schemaRef ds:uri="eba8c5e4-171a-4f73-b62a-b91902bad72b"/>
    <ds:schemaRef ds:uri="af88ca6a-da91-43da-8c38-5a1f580c83b0"/>
  </ds:schemaRefs>
</ds:datastoreItem>
</file>

<file path=customXml/itemProps2.xml><?xml version="1.0" encoding="utf-8"?>
<ds:datastoreItem xmlns:ds="http://schemas.openxmlformats.org/officeDocument/2006/customXml" ds:itemID="{F3F9110F-7FCF-4FD3-B96A-440EC4D80542}"/>
</file>

<file path=customXml/itemProps3.xml><?xml version="1.0" encoding="utf-8"?>
<ds:datastoreItem xmlns:ds="http://schemas.openxmlformats.org/officeDocument/2006/customXml" ds:itemID="{87666B19-1BDD-4B20-8467-D9CFE44DB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Graham</dc:creator>
  <cp:keywords/>
  <dc:description/>
  <cp:lastModifiedBy>Louis Ng</cp:lastModifiedBy>
  <cp:revision>11</cp:revision>
  <dcterms:created xsi:type="dcterms:W3CDTF">2023-08-09T23:20:00Z</dcterms:created>
  <dcterms:modified xsi:type="dcterms:W3CDTF">2023-08-09T23:27:00Z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